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D3042" w14:textId="186B1FDB" w:rsidR="00A0198C" w:rsidRDefault="00C850EF" w:rsidP="00A0198C">
      <w:pPr>
        <w:spacing w:after="0"/>
        <w:jc w:val="center"/>
        <w:rPr>
          <w:rFonts w:asciiTheme="majorHAnsi" w:hAnsiTheme="majorHAnsi" w:cstheme="minorHAnsi"/>
          <w:b/>
          <w:bCs/>
          <w:sz w:val="24"/>
          <w:szCs w:val="24"/>
        </w:rPr>
      </w:pPr>
      <w:r>
        <w:rPr>
          <w:rFonts w:asciiTheme="majorHAnsi" w:hAnsiTheme="majorHAnsi" w:cstheme="minorHAnsi"/>
          <w:b/>
          <w:bCs/>
          <w:sz w:val="24"/>
          <w:szCs w:val="24"/>
        </w:rPr>
        <w:t>Zarządzenie N</w:t>
      </w:r>
      <w:r w:rsidR="00A0198C">
        <w:rPr>
          <w:rFonts w:asciiTheme="majorHAnsi" w:hAnsiTheme="majorHAnsi" w:cstheme="minorHAnsi"/>
          <w:b/>
          <w:bCs/>
          <w:sz w:val="24"/>
          <w:szCs w:val="24"/>
        </w:rPr>
        <w:t>r 0050/</w:t>
      </w:r>
      <w:r w:rsidR="003032A0">
        <w:rPr>
          <w:rFonts w:asciiTheme="majorHAnsi" w:hAnsiTheme="majorHAnsi" w:cstheme="minorHAnsi"/>
          <w:b/>
          <w:bCs/>
          <w:sz w:val="24"/>
          <w:szCs w:val="24"/>
        </w:rPr>
        <w:t>289</w:t>
      </w:r>
      <w:r w:rsidR="00A0198C">
        <w:rPr>
          <w:rFonts w:asciiTheme="majorHAnsi" w:hAnsiTheme="majorHAnsi" w:cstheme="minorHAnsi"/>
          <w:b/>
          <w:bCs/>
          <w:sz w:val="24"/>
          <w:szCs w:val="24"/>
        </w:rPr>
        <w:t>/202</w:t>
      </w:r>
      <w:r w:rsidR="00F74E7F">
        <w:rPr>
          <w:rFonts w:asciiTheme="majorHAnsi" w:hAnsiTheme="majorHAnsi" w:cstheme="minorHAnsi"/>
          <w:b/>
          <w:bCs/>
          <w:sz w:val="24"/>
          <w:szCs w:val="24"/>
        </w:rPr>
        <w:t>4</w:t>
      </w:r>
    </w:p>
    <w:p w14:paraId="75511EE7" w14:textId="77777777" w:rsidR="00A0198C" w:rsidRDefault="00A0198C" w:rsidP="00A0198C">
      <w:pPr>
        <w:spacing w:after="0"/>
        <w:jc w:val="center"/>
        <w:rPr>
          <w:rFonts w:asciiTheme="majorHAnsi" w:hAnsiTheme="majorHAnsi" w:cstheme="minorHAnsi"/>
          <w:b/>
          <w:bCs/>
          <w:sz w:val="24"/>
          <w:szCs w:val="24"/>
        </w:rPr>
      </w:pPr>
      <w:r>
        <w:rPr>
          <w:rFonts w:asciiTheme="majorHAnsi" w:hAnsiTheme="majorHAnsi" w:cstheme="minorHAnsi"/>
          <w:b/>
          <w:bCs/>
          <w:sz w:val="24"/>
          <w:szCs w:val="24"/>
        </w:rPr>
        <w:t>Prezydenta Miasta Rzeszowa</w:t>
      </w:r>
    </w:p>
    <w:p w14:paraId="441B8D56" w14:textId="179EC0BC" w:rsidR="00A0198C" w:rsidRDefault="00A0198C" w:rsidP="00A0198C">
      <w:pPr>
        <w:spacing w:after="0"/>
        <w:jc w:val="center"/>
        <w:rPr>
          <w:rFonts w:asciiTheme="majorHAnsi" w:hAnsiTheme="majorHAnsi" w:cstheme="minorHAnsi"/>
          <w:b/>
          <w:bCs/>
          <w:sz w:val="24"/>
          <w:szCs w:val="24"/>
        </w:rPr>
      </w:pPr>
      <w:r>
        <w:rPr>
          <w:rFonts w:asciiTheme="majorHAnsi" w:hAnsiTheme="majorHAnsi" w:cstheme="minorHAnsi"/>
          <w:b/>
          <w:bCs/>
          <w:sz w:val="24"/>
          <w:szCs w:val="24"/>
        </w:rPr>
        <w:t xml:space="preserve">z dnia </w:t>
      </w:r>
      <w:r w:rsidR="003032A0">
        <w:rPr>
          <w:rFonts w:asciiTheme="majorHAnsi" w:hAnsiTheme="majorHAnsi" w:cstheme="minorHAnsi"/>
          <w:b/>
          <w:bCs/>
          <w:sz w:val="24"/>
          <w:szCs w:val="24"/>
        </w:rPr>
        <w:t>8 maja</w:t>
      </w:r>
      <w:r>
        <w:rPr>
          <w:rFonts w:asciiTheme="majorHAnsi" w:hAnsiTheme="majorHAnsi" w:cstheme="minorHAnsi"/>
          <w:b/>
          <w:bCs/>
          <w:sz w:val="24"/>
          <w:szCs w:val="24"/>
        </w:rPr>
        <w:t xml:space="preserve"> 202</w:t>
      </w:r>
      <w:r w:rsidR="00F74E7F">
        <w:rPr>
          <w:rFonts w:asciiTheme="majorHAnsi" w:hAnsiTheme="majorHAnsi" w:cstheme="minorHAnsi"/>
          <w:b/>
          <w:bCs/>
          <w:sz w:val="24"/>
          <w:szCs w:val="24"/>
        </w:rPr>
        <w:t>4</w:t>
      </w:r>
      <w:r>
        <w:rPr>
          <w:rFonts w:asciiTheme="majorHAnsi" w:hAnsiTheme="majorHAnsi" w:cstheme="minorHAnsi"/>
          <w:b/>
          <w:bCs/>
          <w:sz w:val="24"/>
          <w:szCs w:val="24"/>
        </w:rPr>
        <w:t xml:space="preserve"> r.</w:t>
      </w:r>
    </w:p>
    <w:p w14:paraId="7009FB2C" w14:textId="77777777" w:rsidR="00A0198C" w:rsidRDefault="00A0198C" w:rsidP="00A0198C">
      <w:pPr>
        <w:spacing w:after="0"/>
        <w:jc w:val="center"/>
        <w:rPr>
          <w:rFonts w:asciiTheme="majorHAnsi" w:hAnsiTheme="majorHAnsi" w:cstheme="minorHAnsi"/>
          <w:b/>
          <w:bCs/>
          <w:sz w:val="24"/>
          <w:szCs w:val="24"/>
        </w:rPr>
      </w:pPr>
    </w:p>
    <w:p w14:paraId="49F5CC82" w14:textId="77777777" w:rsidR="00A0198C" w:rsidRDefault="00A0198C" w:rsidP="00A0198C">
      <w:pPr>
        <w:spacing w:after="0"/>
        <w:jc w:val="center"/>
        <w:rPr>
          <w:rFonts w:asciiTheme="majorHAnsi" w:hAnsiTheme="majorHAnsi" w:cstheme="minorHAnsi"/>
          <w:sz w:val="24"/>
          <w:szCs w:val="24"/>
        </w:rPr>
      </w:pPr>
    </w:p>
    <w:p w14:paraId="75B36513" w14:textId="311C8863"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w sprawie powołania Kapituły Honorowej Projektu pn. „</w:t>
      </w:r>
      <w:r w:rsidR="00F74E7F" w:rsidRPr="00F74E7F">
        <w:rPr>
          <w:rFonts w:asciiTheme="majorHAnsi" w:hAnsiTheme="majorHAnsi" w:cstheme="minorHAnsi"/>
          <w:sz w:val="24"/>
          <w:szCs w:val="24"/>
        </w:rPr>
        <w:t>EKO PODWÓRKO – WSPÓLNA PRZESTRZEŃ</w:t>
      </w:r>
      <w:r>
        <w:rPr>
          <w:rFonts w:asciiTheme="majorHAnsi" w:hAnsiTheme="majorHAnsi" w:cstheme="minorHAnsi"/>
          <w:sz w:val="24"/>
          <w:szCs w:val="24"/>
        </w:rPr>
        <w:t>”</w:t>
      </w:r>
    </w:p>
    <w:p w14:paraId="7E397F89" w14:textId="77777777" w:rsidR="00A0198C" w:rsidRDefault="00A0198C" w:rsidP="00A0198C">
      <w:pPr>
        <w:jc w:val="both"/>
        <w:rPr>
          <w:rFonts w:asciiTheme="majorHAnsi" w:hAnsiTheme="majorHAnsi" w:cstheme="minorHAnsi"/>
          <w:sz w:val="24"/>
          <w:szCs w:val="24"/>
        </w:rPr>
      </w:pPr>
    </w:p>
    <w:p w14:paraId="7EDEB1DD" w14:textId="77777777"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 xml:space="preserve">Na podstawie art. 33 ust. 3, ustawy z dnia 8 marca 1990 r. o samorządzie gminnym </w:t>
      </w:r>
      <w:r>
        <w:rPr>
          <w:rFonts w:asciiTheme="majorHAnsi" w:hAnsiTheme="majorHAnsi" w:cstheme="minorHAnsi"/>
          <w:sz w:val="24"/>
          <w:szCs w:val="24"/>
        </w:rPr>
        <w:br/>
        <w:t>(Dz. U. z 2023 r. poz. 40 z poźn.zm.).</w:t>
      </w:r>
    </w:p>
    <w:p w14:paraId="405A584E" w14:textId="77777777"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zarządza się, co następuje:</w:t>
      </w:r>
    </w:p>
    <w:p w14:paraId="64FA8D43"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1</w:t>
      </w:r>
    </w:p>
    <w:p w14:paraId="7B0A36E0" w14:textId="4E7642A3"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Powołuje się Kapitułę Honorową Projektu pn. „</w:t>
      </w:r>
      <w:r w:rsidR="00F74E7F" w:rsidRPr="00F74E7F">
        <w:rPr>
          <w:rFonts w:asciiTheme="majorHAnsi" w:hAnsiTheme="majorHAnsi" w:cstheme="minorHAnsi"/>
          <w:sz w:val="24"/>
          <w:szCs w:val="24"/>
        </w:rPr>
        <w:t>EKO PODWÓRKO – WSPÓLNA PRZESTRZEŃ</w:t>
      </w:r>
      <w:r>
        <w:rPr>
          <w:rFonts w:asciiTheme="majorHAnsi" w:hAnsiTheme="majorHAnsi" w:cstheme="minorHAnsi"/>
          <w:sz w:val="24"/>
          <w:szCs w:val="24"/>
        </w:rPr>
        <w:t>” zwane dalej „Jury”.</w:t>
      </w:r>
    </w:p>
    <w:p w14:paraId="51E83306"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2</w:t>
      </w:r>
    </w:p>
    <w:p w14:paraId="53FA4C90" w14:textId="77777777"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Jury pełni funkcję:</w:t>
      </w:r>
    </w:p>
    <w:p w14:paraId="445812EB" w14:textId="1C70DD5A" w:rsidR="00A0198C" w:rsidRDefault="00A0198C" w:rsidP="00A0198C">
      <w:pPr>
        <w:pStyle w:val="Akapitzlist"/>
        <w:numPr>
          <w:ilvl w:val="0"/>
          <w:numId w:val="1"/>
        </w:numPr>
        <w:jc w:val="both"/>
        <w:rPr>
          <w:rFonts w:asciiTheme="majorHAnsi" w:hAnsiTheme="majorHAnsi" w:cstheme="minorHAnsi"/>
          <w:sz w:val="24"/>
          <w:szCs w:val="24"/>
        </w:rPr>
      </w:pPr>
      <w:r>
        <w:rPr>
          <w:rFonts w:asciiTheme="majorHAnsi" w:hAnsiTheme="majorHAnsi" w:cstheme="minorHAnsi"/>
          <w:sz w:val="24"/>
          <w:szCs w:val="24"/>
        </w:rPr>
        <w:t>doradczą w sprawach związanych z przebiegiem projektu pn. „</w:t>
      </w:r>
      <w:r w:rsidR="00F74E7F" w:rsidRPr="00F74E7F">
        <w:rPr>
          <w:rFonts w:asciiTheme="majorHAnsi" w:hAnsiTheme="majorHAnsi" w:cstheme="minorHAnsi"/>
          <w:sz w:val="24"/>
          <w:szCs w:val="24"/>
        </w:rPr>
        <w:t>EKO PODWÓRKO – WSPÓLNA PRZESTRZEŃ</w:t>
      </w:r>
      <w:r>
        <w:rPr>
          <w:rFonts w:asciiTheme="majorHAnsi" w:hAnsiTheme="majorHAnsi" w:cstheme="minorHAnsi"/>
          <w:sz w:val="24"/>
          <w:szCs w:val="24"/>
        </w:rPr>
        <w:t>”,</w:t>
      </w:r>
    </w:p>
    <w:p w14:paraId="01DA9CB6" w14:textId="56C52408" w:rsidR="00A0198C" w:rsidRDefault="00A0198C" w:rsidP="00A0198C">
      <w:pPr>
        <w:pStyle w:val="Akapitzlist"/>
        <w:numPr>
          <w:ilvl w:val="0"/>
          <w:numId w:val="1"/>
        </w:numPr>
        <w:jc w:val="both"/>
        <w:rPr>
          <w:rFonts w:asciiTheme="majorHAnsi" w:hAnsiTheme="majorHAnsi" w:cstheme="minorHAnsi"/>
          <w:sz w:val="24"/>
          <w:szCs w:val="24"/>
        </w:rPr>
      </w:pPr>
      <w:r>
        <w:rPr>
          <w:rFonts w:asciiTheme="majorHAnsi" w:hAnsiTheme="majorHAnsi" w:cstheme="minorHAnsi"/>
          <w:sz w:val="24"/>
          <w:szCs w:val="24"/>
        </w:rPr>
        <w:t>opiniującą i oceniającą projekty zgłoszone do oceny projektu pn. „</w:t>
      </w:r>
      <w:r w:rsidR="00F74E7F" w:rsidRPr="00F74E7F">
        <w:rPr>
          <w:rFonts w:asciiTheme="majorHAnsi" w:hAnsiTheme="majorHAnsi" w:cstheme="minorHAnsi"/>
          <w:sz w:val="24"/>
          <w:szCs w:val="24"/>
        </w:rPr>
        <w:t>EKO PODWÓRKO – WSPÓLNA PRZESTRZEŃ</w:t>
      </w:r>
      <w:r>
        <w:rPr>
          <w:rFonts w:asciiTheme="majorHAnsi" w:hAnsiTheme="majorHAnsi" w:cstheme="minorHAnsi"/>
          <w:sz w:val="24"/>
          <w:szCs w:val="24"/>
        </w:rPr>
        <w:t>”,</w:t>
      </w:r>
    </w:p>
    <w:p w14:paraId="3ABAB5B4" w14:textId="77777777" w:rsidR="00A0198C" w:rsidRDefault="00A0198C" w:rsidP="00A0198C">
      <w:pPr>
        <w:pStyle w:val="Akapitzlist"/>
        <w:numPr>
          <w:ilvl w:val="0"/>
          <w:numId w:val="1"/>
        </w:numPr>
        <w:jc w:val="both"/>
        <w:rPr>
          <w:rFonts w:asciiTheme="majorHAnsi" w:hAnsiTheme="majorHAnsi" w:cstheme="minorHAnsi"/>
          <w:sz w:val="24"/>
          <w:szCs w:val="24"/>
        </w:rPr>
      </w:pPr>
      <w:r>
        <w:rPr>
          <w:rFonts w:asciiTheme="majorHAnsi" w:hAnsiTheme="majorHAnsi" w:cstheme="minorHAnsi"/>
          <w:sz w:val="24"/>
          <w:szCs w:val="24"/>
        </w:rPr>
        <w:t xml:space="preserve">wskazującą finalistę do nagrody głównej które Jury może przyznać w imieniu Organizatora i firmy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w:t>
      </w:r>
    </w:p>
    <w:p w14:paraId="27D98E17"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3</w:t>
      </w:r>
    </w:p>
    <w:p w14:paraId="602CCEB6" w14:textId="5CE83944" w:rsidR="00A0198C" w:rsidRDefault="00A0198C" w:rsidP="00A0198C">
      <w:pPr>
        <w:tabs>
          <w:tab w:val="left" w:pos="284"/>
        </w:tabs>
        <w:jc w:val="both"/>
        <w:rPr>
          <w:rFonts w:asciiTheme="majorHAnsi" w:hAnsiTheme="majorHAnsi" w:cstheme="minorHAnsi"/>
          <w:sz w:val="24"/>
          <w:szCs w:val="24"/>
        </w:rPr>
      </w:pPr>
      <w:r>
        <w:rPr>
          <w:rFonts w:asciiTheme="majorHAnsi" w:hAnsiTheme="majorHAnsi" w:cstheme="minorHAnsi"/>
          <w:sz w:val="24"/>
          <w:szCs w:val="24"/>
        </w:rPr>
        <w:t>1.</w:t>
      </w:r>
      <w:r>
        <w:rPr>
          <w:rFonts w:asciiTheme="majorHAnsi" w:hAnsiTheme="majorHAnsi" w:cstheme="minorHAnsi"/>
          <w:sz w:val="24"/>
          <w:szCs w:val="24"/>
        </w:rPr>
        <w:tab/>
        <w:t xml:space="preserve">Na członków </w:t>
      </w:r>
      <w:r w:rsidR="00643117">
        <w:rPr>
          <w:rFonts w:asciiTheme="majorHAnsi" w:hAnsiTheme="majorHAnsi" w:cstheme="minorHAnsi"/>
          <w:sz w:val="24"/>
          <w:szCs w:val="24"/>
        </w:rPr>
        <w:t>Jury powołuje</w:t>
      </w:r>
      <w:r>
        <w:rPr>
          <w:rFonts w:asciiTheme="majorHAnsi" w:hAnsiTheme="majorHAnsi" w:cstheme="minorHAnsi"/>
          <w:sz w:val="24"/>
          <w:szCs w:val="24"/>
        </w:rPr>
        <w:t xml:space="preserve"> się następujące osoby:</w:t>
      </w:r>
    </w:p>
    <w:p w14:paraId="272C29D1" w14:textId="633EE579" w:rsidR="003032A0" w:rsidRPr="003032A0" w:rsidRDefault="0003533C" w:rsidP="003032A0">
      <w:pPr>
        <w:pStyle w:val="Akapitzlist"/>
        <w:numPr>
          <w:ilvl w:val="0"/>
          <w:numId w:val="2"/>
        </w:numPr>
        <w:jc w:val="both"/>
        <w:rPr>
          <w:rFonts w:cstheme="minorHAnsi"/>
          <w:sz w:val="24"/>
          <w:szCs w:val="24"/>
        </w:rPr>
      </w:pPr>
      <w:r>
        <w:rPr>
          <w:rFonts w:cstheme="minorHAnsi"/>
          <w:sz w:val="24"/>
          <w:szCs w:val="24"/>
        </w:rPr>
        <w:t>……………………………….</w:t>
      </w:r>
      <w:r w:rsidR="003032A0" w:rsidRPr="003032A0">
        <w:rPr>
          <w:rFonts w:cstheme="minorHAnsi"/>
          <w:sz w:val="24"/>
          <w:szCs w:val="24"/>
        </w:rPr>
        <w:t xml:space="preserve">, </w:t>
      </w:r>
      <w:r w:rsidR="003032A0" w:rsidRPr="003032A0">
        <w:rPr>
          <w:sz w:val="24"/>
          <w:szCs w:val="24"/>
        </w:rPr>
        <w:t>Podkarpacki Kurator Oświaty</w:t>
      </w:r>
    </w:p>
    <w:p w14:paraId="2698AB74" w14:textId="4131148A" w:rsidR="003032A0" w:rsidRPr="003032A0" w:rsidRDefault="0003533C" w:rsidP="003032A0">
      <w:pPr>
        <w:pStyle w:val="Akapitzlist"/>
        <w:numPr>
          <w:ilvl w:val="0"/>
          <w:numId w:val="2"/>
        </w:numPr>
        <w:jc w:val="both"/>
        <w:rPr>
          <w:rFonts w:cstheme="minorHAnsi"/>
          <w:sz w:val="24"/>
          <w:szCs w:val="24"/>
        </w:rPr>
      </w:pPr>
      <w:r>
        <w:rPr>
          <w:rFonts w:cstheme="minorHAnsi"/>
          <w:sz w:val="24"/>
          <w:szCs w:val="24"/>
        </w:rPr>
        <w:t>………………………..</w:t>
      </w:r>
      <w:r w:rsidR="003032A0">
        <w:rPr>
          <w:rFonts w:cstheme="minorHAnsi"/>
          <w:sz w:val="24"/>
          <w:szCs w:val="24"/>
        </w:rPr>
        <w:t>,</w:t>
      </w:r>
      <w:r w:rsidR="003032A0" w:rsidRPr="003032A0">
        <w:rPr>
          <w:rFonts w:cstheme="minorHAnsi"/>
          <w:sz w:val="24"/>
          <w:szCs w:val="24"/>
        </w:rPr>
        <w:t xml:space="preserve"> Dyrektorka ds. relacji partnerskich i Programu </w:t>
      </w:r>
      <w:proofErr w:type="spellStart"/>
      <w:r w:rsidR="003032A0" w:rsidRPr="003032A0">
        <w:rPr>
          <w:rFonts w:cstheme="minorHAnsi"/>
          <w:sz w:val="24"/>
          <w:szCs w:val="24"/>
        </w:rPr>
        <w:t>InPost</w:t>
      </w:r>
      <w:proofErr w:type="spellEnd"/>
      <w:r w:rsidR="003032A0" w:rsidRPr="003032A0">
        <w:rPr>
          <w:rFonts w:cstheme="minorHAnsi"/>
          <w:sz w:val="24"/>
          <w:szCs w:val="24"/>
        </w:rPr>
        <w:t xml:space="preserve"> Green City</w:t>
      </w:r>
    </w:p>
    <w:p w14:paraId="085E1FC5" w14:textId="6BD0BBA8" w:rsidR="003032A0" w:rsidRPr="003032A0" w:rsidRDefault="0003533C" w:rsidP="003032A0">
      <w:pPr>
        <w:pStyle w:val="Akapitzlist"/>
        <w:numPr>
          <w:ilvl w:val="0"/>
          <w:numId w:val="2"/>
        </w:numPr>
        <w:jc w:val="both"/>
        <w:rPr>
          <w:rFonts w:asciiTheme="majorHAnsi" w:hAnsiTheme="majorHAnsi" w:cstheme="minorHAnsi"/>
          <w:sz w:val="24"/>
          <w:szCs w:val="24"/>
        </w:rPr>
      </w:pPr>
      <w:r>
        <w:rPr>
          <w:rFonts w:cstheme="minorHAnsi"/>
          <w:sz w:val="24"/>
          <w:szCs w:val="24"/>
        </w:rPr>
        <w:t>………………………</w:t>
      </w:r>
      <w:r w:rsidR="003032A0">
        <w:rPr>
          <w:rFonts w:asciiTheme="majorHAnsi" w:hAnsiTheme="majorHAnsi" w:cstheme="minorHAnsi"/>
          <w:sz w:val="24"/>
          <w:szCs w:val="24"/>
        </w:rPr>
        <w:t xml:space="preserve">, </w:t>
      </w:r>
      <w:r w:rsidR="003032A0" w:rsidRPr="003032A0">
        <w:rPr>
          <w:rFonts w:asciiTheme="majorHAnsi" w:hAnsiTheme="majorHAnsi" w:cstheme="minorHAnsi"/>
          <w:sz w:val="24"/>
          <w:szCs w:val="24"/>
        </w:rPr>
        <w:t>Manager ds. Projektów Green City</w:t>
      </w:r>
    </w:p>
    <w:p w14:paraId="3E4A8254" w14:textId="7D42DC9F" w:rsidR="003032A0" w:rsidRPr="003032A0" w:rsidRDefault="0003533C" w:rsidP="003032A0">
      <w:pPr>
        <w:pStyle w:val="Akapitzlist"/>
        <w:numPr>
          <w:ilvl w:val="0"/>
          <w:numId w:val="2"/>
        </w:numPr>
        <w:jc w:val="both"/>
        <w:rPr>
          <w:rFonts w:asciiTheme="majorHAnsi" w:hAnsiTheme="majorHAnsi" w:cstheme="minorHAnsi"/>
          <w:sz w:val="24"/>
          <w:szCs w:val="24"/>
        </w:rPr>
      </w:pPr>
      <w:r>
        <w:rPr>
          <w:rFonts w:asciiTheme="majorHAnsi" w:hAnsiTheme="majorHAnsi" w:cstheme="minorHAnsi"/>
          <w:sz w:val="24"/>
          <w:szCs w:val="24"/>
        </w:rPr>
        <w:t>………………………………</w:t>
      </w:r>
      <w:r w:rsidR="003032A0">
        <w:rPr>
          <w:rFonts w:asciiTheme="majorHAnsi" w:hAnsiTheme="majorHAnsi" w:cstheme="minorHAnsi"/>
          <w:sz w:val="24"/>
          <w:szCs w:val="24"/>
        </w:rPr>
        <w:t xml:space="preserve">, </w:t>
      </w:r>
      <w:r w:rsidR="003032A0" w:rsidRPr="003032A0">
        <w:rPr>
          <w:rFonts w:asciiTheme="majorHAnsi" w:hAnsiTheme="majorHAnsi" w:cstheme="minorHAnsi"/>
          <w:sz w:val="24"/>
          <w:szCs w:val="24"/>
        </w:rPr>
        <w:t xml:space="preserve">Ekspertka ds. relacji partnerskich i Programu </w:t>
      </w:r>
      <w:proofErr w:type="spellStart"/>
      <w:r w:rsidR="003032A0" w:rsidRPr="003032A0">
        <w:rPr>
          <w:rFonts w:asciiTheme="majorHAnsi" w:hAnsiTheme="majorHAnsi" w:cstheme="minorHAnsi"/>
          <w:sz w:val="24"/>
          <w:szCs w:val="24"/>
        </w:rPr>
        <w:t>InPost</w:t>
      </w:r>
      <w:proofErr w:type="spellEnd"/>
      <w:r w:rsidR="003032A0" w:rsidRPr="003032A0">
        <w:rPr>
          <w:rFonts w:asciiTheme="majorHAnsi" w:hAnsiTheme="majorHAnsi" w:cstheme="minorHAnsi"/>
          <w:sz w:val="24"/>
          <w:szCs w:val="24"/>
        </w:rPr>
        <w:t xml:space="preserve"> Green </w:t>
      </w:r>
    </w:p>
    <w:p w14:paraId="07E05B95" w14:textId="1E702320" w:rsidR="00A0198C" w:rsidRPr="003032A0" w:rsidRDefault="0003533C" w:rsidP="003032A0">
      <w:pPr>
        <w:pStyle w:val="Akapitzlist"/>
        <w:numPr>
          <w:ilvl w:val="0"/>
          <w:numId w:val="2"/>
        </w:numPr>
        <w:jc w:val="both"/>
        <w:rPr>
          <w:rFonts w:asciiTheme="majorHAnsi" w:hAnsiTheme="majorHAnsi" w:cstheme="minorHAnsi"/>
          <w:sz w:val="24"/>
          <w:szCs w:val="24"/>
        </w:rPr>
      </w:pPr>
      <w:r>
        <w:rPr>
          <w:rFonts w:asciiTheme="majorHAnsi" w:hAnsiTheme="majorHAnsi" w:cstheme="minorHAnsi"/>
          <w:sz w:val="24"/>
          <w:szCs w:val="24"/>
        </w:rPr>
        <w:t>……………………………………..</w:t>
      </w:r>
      <w:r w:rsidR="00A0198C" w:rsidRPr="003032A0">
        <w:rPr>
          <w:rFonts w:asciiTheme="majorHAnsi" w:hAnsiTheme="majorHAnsi" w:cstheme="minorHAnsi"/>
          <w:sz w:val="24"/>
          <w:szCs w:val="24"/>
        </w:rPr>
        <w:t>, Katedra Konstrukcji Maszyn, Politechnika Rzeszowska</w:t>
      </w:r>
    </w:p>
    <w:p w14:paraId="4526219E" w14:textId="17A1FB94" w:rsidR="00A0198C" w:rsidRPr="003032A0" w:rsidRDefault="0003533C" w:rsidP="00A0198C">
      <w:pPr>
        <w:pStyle w:val="Akapitzlist"/>
        <w:numPr>
          <w:ilvl w:val="0"/>
          <w:numId w:val="2"/>
        </w:numPr>
        <w:jc w:val="both"/>
        <w:rPr>
          <w:rFonts w:asciiTheme="majorHAnsi" w:hAnsiTheme="majorHAnsi" w:cstheme="minorHAnsi"/>
          <w:sz w:val="24"/>
          <w:szCs w:val="24"/>
        </w:rPr>
      </w:pPr>
      <w:r>
        <w:rPr>
          <w:rFonts w:asciiTheme="majorHAnsi" w:hAnsiTheme="majorHAnsi" w:cstheme="minorHAnsi"/>
          <w:sz w:val="24"/>
          <w:szCs w:val="24"/>
        </w:rPr>
        <w:t>……………………………….</w:t>
      </w:r>
      <w:bookmarkStart w:id="0" w:name="_GoBack"/>
      <w:bookmarkEnd w:id="0"/>
      <w:r w:rsidR="00A0198C" w:rsidRPr="003032A0">
        <w:rPr>
          <w:rFonts w:asciiTheme="majorHAnsi" w:hAnsiTheme="majorHAnsi" w:cstheme="minorHAnsi"/>
          <w:sz w:val="24"/>
          <w:szCs w:val="24"/>
        </w:rPr>
        <w:t xml:space="preserve">, </w:t>
      </w:r>
      <w:r w:rsidR="003032A0" w:rsidRPr="003032A0">
        <w:rPr>
          <w:rFonts w:asciiTheme="majorHAnsi" w:hAnsiTheme="majorHAnsi"/>
          <w:sz w:val="24"/>
          <w:szCs w:val="24"/>
        </w:rPr>
        <w:t xml:space="preserve">Radny </w:t>
      </w:r>
      <w:r w:rsidR="003032A0" w:rsidRPr="003032A0">
        <w:rPr>
          <w:rStyle w:val="Uwydatnienie"/>
          <w:rFonts w:asciiTheme="majorHAnsi" w:hAnsiTheme="majorHAnsi"/>
          <w:i w:val="0"/>
          <w:iCs w:val="0"/>
          <w:sz w:val="24"/>
          <w:szCs w:val="24"/>
        </w:rPr>
        <w:t>Miasta Rzeszowa</w:t>
      </w:r>
    </w:p>
    <w:p w14:paraId="62E496F8" w14:textId="77777777" w:rsidR="00A0198C" w:rsidRPr="003032A0" w:rsidRDefault="00A0198C" w:rsidP="00A0198C">
      <w:pPr>
        <w:pStyle w:val="Akapitzlist"/>
        <w:numPr>
          <w:ilvl w:val="0"/>
          <w:numId w:val="2"/>
        </w:numPr>
        <w:jc w:val="both"/>
        <w:rPr>
          <w:rFonts w:asciiTheme="majorHAnsi" w:hAnsiTheme="majorHAnsi" w:cstheme="minorHAnsi"/>
          <w:sz w:val="24"/>
          <w:szCs w:val="24"/>
        </w:rPr>
      </w:pPr>
      <w:r w:rsidRPr="003032A0">
        <w:rPr>
          <w:rFonts w:asciiTheme="majorHAnsi" w:hAnsiTheme="majorHAnsi" w:cstheme="minorHAnsi"/>
          <w:sz w:val="24"/>
          <w:szCs w:val="24"/>
        </w:rPr>
        <w:t>Robert Homicki, Pełnomocnik Prezydenta Miasta Rzeszowa ds. Rozwoju Gospodarczego i Przedsiębiorczości, Urząd Miasta Rzeszowa,</w:t>
      </w:r>
    </w:p>
    <w:p w14:paraId="7680897F" w14:textId="77777777" w:rsidR="00A0198C" w:rsidRDefault="00A0198C" w:rsidP="00A0198C">
      <w:pPr>
        <w:pStyle w:val="Akapitzlist"/>
        <w:numPr>
          <w:ilvl w:val="0"/>
          <w:numId w:val="2"/>
        </w:numPr>
        <w:jc w:val="both"/>
        <w:rPr>
          <w:rFonts w:asciiTheme="majorHAnsi" w:hAnsiTheme="majorHAnsi" w:cstheme="minorHAnsi"/>
          <w:sz w:val="24"/>
          <w:szCs w:val="24"/>
        </w:rPr>
      </w:pPr>
      <w:r w:rsidRPr="003032A0">
        <w:rPr>
          <w:rFonts w:asciiTheme="majorHAnsi" w:hAnsiTheme="majorHAnsi" w:cstheme="minorHAnsi"/>
          <w:sz w:val="24"/>
          <w:szCs w:val="24"/>
        </w:rPr>
        <w:t>Zbigniew Bury, Dyrektor Wydziału Edukacji Urzędu</w:t>
      </w:r>
      <w:r>
        <w:rPr>
          <w:rFonts w:asciiTheme="majorHAnsi" w:hAnsiTheme="majorHAnsi" w:cstheme="minorHAnsi"/>
          <w:sz w:val="24"/>
          <w:szCs w:val="24"/>
        </w:rPr>
        <w:t xml:space="preserve"> Miasta Rzeszowa,</w:t>
      </w:r>
    </w:p>
    <w:p w14:paraId="3CA0EDFB" w14:textId="6504F9CB" w:rsidR="00A0198C" w:rsidRDefault="00A0198C" w:rsidP="00A0198C">
      <w:pPr>
        <w:tabs>
          <w:tab w:val="left" w:pos="284"/>
          <w:tab w:val="left" w:pos="426"/>
        </w:tabs>
        <w:jc w:val="both"/>
        <w:rPr>
          <w:rFonts w:asciiTheme="majorHAnsi" w:hAnsiTheme="majorHAnsi" w:cstheme="minorHAnsi"/>
          <w:sz w:val="24"/>
          <w:szCs w:val="24"/>
        </w:rPr>
      </w:pPr>
      <w:r>
        <w:rPr>
          <w:rFonts w:asciiTheme="majorHAnsi" w:hAnsiTheme="majorHAnsi" w:cstheme="minorHAnsi"/>
          <w:sz w:val="24"/>
          <w:szCs w:val="24"/>
        </w:rPr>
        <w:lastRenderedPageBreak/>
        <w:t>2.</w:t>
      </w:r>
      <w:r>
        <w:rPr>
          <w:rFonts w:asciiTheme="majorHAnsi" w:hAnsiTheme="majorHAnsi" w:cstheme="minorHAnsi"/>
          <w:sz w:val="24"/>
          <w:szCs w:val="24"/>
        </w:rPr>
        <w:tab/>
        <w:t xml:space="preserve">Na Przewodniczącego Jury powołuje się </w:t>
      </w:r>
      <w:r w:rsidR="003032A0">
        <w:rPr>
          <w:rFonts w:asciiTheme="majorHAnsi" w:hAnsiTheme="majorHAnsi" w:cstheme="minorHAnsi"/>
          <w:sz w:val="24"/>
          <w:szCs w:val="24"/>
        </w:rPr>
        <w:t xml:space="preserve">Pana Roberta </w:t>
      </w:r>
      <w:proofErr w:type="spellStart"/>
      <w:r w:rsidR="003032A0">
        <w:rPr>
          <w:rFonts w:asciiTheme="majorHAnsi" w:hAnsiTheme="majorHAnsi" w:cstheme="minorHAnsi"/>
          <w:sz w:val="24"/>
          <w:szCs w:val="24"/>
        </w:rPr>
        <w:t>Homickiego</w:t>
      </w:r>
      <w:proofErr w:type="spellEnd"/>
      <w:r w:rsidR="003032A0">
        <w:rPr>
          <w:rFonts w:asciiTheme="majorHAnsi" w:hAnsiTheme="majorHAnsi" w:cstheme="minorHAnsi"/>
          <w:sz w:val="24"/>
          <w:szCs w:val="24"/>
        </w:rPr>
        <w:t>, Pełnomocnika Prezydenta Miasta Rzeszowa ds. Rozwoju Gospodarczego i Przedsiębiorczości, Urząd Miasta Rzeszowa.</w:t>
      </w:r>
    </w:p>
    <w:p w14:paraId="04D67906"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4</w:t>
      </w:r>
    </w:p>
    <w:p w14:paraId="32ED8F8E" w14:textId="09781295"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 xml:space="preserve">Kadencja Jury trwa co do zasady </w:t>
      </w:r>
      <w:r w:rsidR="003032A0">
        <w:rPr>
          <w:rFonts w:asciiTheme="majorHAnsi" w:hAnsiTheme="majorHAnsi" w:cstheme="minorHAnsi"/>
          <w:sz w:val="24"/>
          <w:szCs w:val="24"/>
        </w:rPr>
        <w:t>rok,</w:t>
      </w:r>
      <w:r>
        <w:rPr>
          <w:rFonts w:asciiTheme="majorHAnsi" w:hAnsiTheme="majorHAnsi" w:cstheme="minorHAnsi"/>
          <w:sz w:val="24"/>
          <w:szCs w:val="24"/>
        </w:rPr>
        <w:t xml:space="preserve"> jednakże nie krócej niż do zakończenia prac nad tematem będącym w kompetencjach Jury.</w:t>
      </w:r>
    </w:p>
    <w:p w14:paraId="5EA91326"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5</w:t>
      </w:r>
    </w:p>
    <w:p w14:paraId="17508D79" w14:textId="77777777" w:rsidR="00A0198C" w:rsidRDefault="00A0198C" w:rsidP="00A0198C">
      <w:pPr>
        <w:tabs>
          <w:tab w:val="left" w:pos="284"/>
        </w:tabs>
        <w:spacing w:after="0"/>
        <w:jc w:val="both"/>
        <w:rPr>
          <w:rFonts w:asciiTheme="majorHAnsi" w:hAnsiTheme="majorHAnsi" w:cstheme="minorHAnsi"/>
          <w:sz w:val="24"/>
          <w:szCs w:val="24"/>
        </w:rPr>
      </w:pPr>
      <w:r>
        <w:rPr>
          <w:rFonts w:asciiTheme="majorHAnsi" w:hAnsiTheme="majorHAnsi" w:cstheme="minorHAnsi"/>
          <w:sz w:val="24"/>
          <w:szCs w:val="24"/>
        </w:rPr>
        <w:t>1.</w:t>
      </w:r>
      <w:r>
        <w:rPr>
          <w:rFonts w:asciiTheme="majorHAnsi" w:hAnsiTheme="majorHAnsi" w:cstheme="minorHAnsi"/>
          <w:sz w:val="24"/>
          <w:szCs w:val="24"/>
        </w:rPr>
        <w:tab/>
        <w:t>Jury pracują na podstawie Regulaminu stanowiącego załącznik do niniejszego Zarządzenia.</w:t>
      </w:r>
    </w:p>
    <w:p w14:paraId="08500751" w14:textId="77777777" w:rsidR="00A0198C" w:rsidRDefault="00A0198C" w:rsidP="00A0198C">
      <w:pPr>
        <w:spacing w:after="0"/>
        <w:jc w:val="both"/>
        <w:rPr>
          <w:rFonts w:asciiTheme="majorHAnsi" w:hAnsiTheme="majorHAnsi" w:cstheme="minorHAnsi"/>
          <w:sz w:val="24"/>
          <w:szCs w:val="24"/>
        </w:rPr>
      </w:pPr>
      <w:r>
        <w:rPr>
          <w:rFonts w:asciiTheme="majorHAnsi" w:hAnsiTheme="majorHAnsi" w:cstheme="minorHAnsi"/>
          <w:sz w:val="24"/>
          <w:szCs w:val="24"/>
        </w:rPr>
        <w:t>2. Dopuszcza się odbywanie spotkań Jury w formie zdalnej.</w:t>
      </w:r>
    </w:p>
    <w:p w14:paraId="01357649" w14:textId="77777777" w:rsidR="00A0198C" w:rsidRDefault="00A0198C" w:rsidP="00A0198C">
      <w:pPr>
        <w:spacing w:after="0"/>
        <w:jc w:val="both"/>
        <w:rPr>
          <w:rFonts w:asciiTheme="majorHAnsi" w:hAnsiTheme="majorHAnsi" w:cstheme="minorHAnsi"/>
          <w:sz w:val="24"/>
          <w:szCs w:val="24"/>
        </w:rPr>
      </w:pPr>
    </w:p>
    <w:p w14:paraId="7B078969"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6</w:t>
      </w:r>
    </w:p>
    <w:p w14:paraId="6B2F7881" w14:textId="77777777"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 xml:space="preserve">Obsługę administracyjno-organizacyjną spotkań zapewnia Centrum Innowacji Miejskich – Urban Lab. </w:t>
      </w:r>
    </w:p>
    <w:p w14:paraId="172EDFE2"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7</w:t>
      </w:r>
    </w:p>
    <w:p w14:paraId="7C4F8DAE" w14:textId="78D4C2F6" w:rsidR="00A0198C" w:rsidRDefault="00F74E7F" w:rsidP="00A0198C">
      <w:pPr>
        <w:jc w:val="both"/>
        <w:rPr>
          <w:rFonts w:asciiTheme="majorHAnsi" w:hAnsiTheme="majorHAnsi" w:cstheme="minorHAnsi"/>
          <w:sz w:val="24"/>
          <w:szCs w:val="24"/>
        </w:rPr>
      </w:pPr>
      <w:r>
        <w:rPr>
          <w:rFonts w:asciiTheme="majorHAnsi" w:hAnsiTheme="majorHAnsi" w:cstheme="minorHAnsi"/>
          <w:sz w:val="24"/>
          <w:szCs w:val="24"/>
        </w:rPr>
        <w:t>Wykonanie zarządzenia</w:t>
      </w:r>
      <w:r w:rsidR="00A0198C">
        <w:rPr>
          <w:rFonts w:asciiTheme="majorHAnsi" w:hAnsiTheme="majorHAnsi" w:cstheme="minorHAnsi"/>
          <w:sz w:val="24"/>
          <w:szCs w:val="24"/>
        </w:rPr>
        <w:t xml:space="preserve"> powierza się </w:t>
      </w:r>
      <w:r w:rsidR="003032A0">
        <w:rPr>
          <w:rFonts w:asciiTheme="majorHAnsi" w:hAnsiTheme="majorHAnsi" w:cstheme="minorHAnsi"/>
          <w:sz w:val="24"/>
          <w:szCs w:val="24"/>
        </w:rPr>
        <w:t>Małgorzacie Michalskiej, Dyrektorowi</w:t>
      </w:r>
      <w:r w:rsidR="00A0198C">
        <w:rPr>
          <w:rFonts w:asciiTheme="majorHAnsi" w:hAnsiTheme="majorHAnsi" w:cstheme="minorHAnsi"/>
          <w:sz w:val="24"/>
          <w:szCs w:val="24"/>
        </w:rPr>
        <w:t xml:space="preserve"> Centrum Innowacji Miejskich – Urban Lab.</w:t>
      </w:r>
    </w:p>
    <w:p w14:paraId="12FB4F57" w14:textId="77777777" w:rsidR="00A0198C" w:rsidRDefault="00A0198C" w:rsidP="00A0198C">
      <w:pPr>
        <w:jc w:val="center"/>
        <w:rPr>
          <w:rFonts w:asciiTheme="majorHAnsi" w:hAnsiTheme="majorHAnsi" w:cstheme="minorHAnsi"/>
          <w:sz w:val="24"/>
          <w:szCs w:val="24"/>
        </w:rPr>
      </w:pPr>
      <w:r>
        <w:rPr>
          <w:rFonts w:asciiTheme="majorHAnsi" w:hAnsiTheme="majorHAnsi" w:cstheme="minorHAnsi"/>
          <w:sz w:val="24"/>
          <w:szCs w:val="24"/>
        </w:rPr>
        <w:t>§ 8</w:t>
      </w:r>
    </w:p>
    <w:p w14:paraId="4E1F6B49" w14:textId="77777777" w:rsidR="00A0198C" w:rsidRDefault="00A0198C" w:rsidP="00A0198C">
      <w:pPr>
        <w:jc w:val="both"/>
        <w:rPr>
          <w:rFonts w:asciiTheme="majorHAnsi" w:hAnsiTheme="majorHAnsi" w:cstheme="minorHAnsi"/>
          <w:sz w:val="24"/>
          <w:szCs w:val="24"/>
        </w:rPr>
      </w:pPr>
      <w:r>
        <w:rPr>
          <w:rFonts w:asciiTheme="majorHAnsi" w:hAnsiTheme="majorHAnsi" w:cstheme="minorHAnsi"/>
          <w:sz w:val="24"/>
          <w:szCs w:val="24"/>
        </w:rPr>
        <w:t>Zarządzenie wchodzi w życie z dniem podpisania.</w:t>
      </w:r>
    </w:p>
    <w:p w14:paraId="2663AF94" w14:textId="77777777" w:rsidR="00A0198C" w:rsidRDefault="00A0198C" w:rsidP="00A0198C">
      <w:pPr>
        <w:jc w:val="both"/>
        <w:rPr>
          <w:rFonts w:asciiTheme="majorHAnsi" w:hAnsiTheme="majorHAnsi" w:cstheme="minorHAnsi"/>
          <w:sz w:val="24"/>
          <w:szCs w:val="24"/>
        </w:rPr>
      </w:pPr>
    </w:p>
    <w:p w14:paraId="3574589E" w14:textId="77777777" w:rsidR="00A551E9" w:rsidRDefault="00A551E9" w:rsidP="00A0198C"/>
    <w:p w14:paraId="3B725A45" w14:textId="77777777" w:rsidR="00017189" w:rsidRDefault="00017189" w:rsidP="00A0198C"/>
    <w:p w14:paraId="2455602D" w14:textId="77777777" w:rsidR="00017189" w:rsidRDefault="00017189" w:rsidP="00A0198C"/>
    <w:p w14:paraId="07FE22DF" w14:textId="77777777" w:rsidR="00017189" w:rsidRDefault="00017189" w:rsidP="00A0198C"/>
    <w:p w14:paraId="197B081E" w14:textId="77777777" w:rsidR="00017189" w:rsidRDefault="00017189" w:rsidP="00A0198C"/>
    <w:p w14:paraId="4BDA6B76" w14:textId="77777777" w:rsidR="00017189" w:rsidRDefault="00017189" w:rsidP="00A0198C"/>
    <w:p w14:paraId="2253D7C6" w14:textId="77777777" w:rsidR="00017189" w:rsidRDefault="00017189" w:rsidP="00A0198C"/>
    <w:p w14:paraId="06DBF170" w14:textId="77777777" w:rsidR="00017189" w:rsidRDefault="00017189" w:rsidP="00A0198C"/>
    <w:p w14:paraId="0459C2D0" w14:textId="77777777" w:rsidR="00017189" w:rsidRDefault="00017189" w:rsidP="00017189">
      <w:pPr>
        <w:jc w:val="both"/>
      </w:pPr>
    </w:p>
    <w:p w14:paraId="35034FB4" w14:textId="77777777" w:rsidR="00017189" w:rsidRDefault="00017189" w:rsidP="00017189">
      <w:pPr>
        <w:jc w:val="both"/>
        <w:rPr>
          <w:rFonts w:asciiTheme="majorHAnsi" w:hAnsiTheme="majorHAnsi" w:cstheme="minorHAnsi"/>
          <w:sz w:val="24"/>
          <w:szCs w:val="24"/>
        </w:rPr>
      </w:pPr>
    </w:p>
    <w:p w14:paraId="029353CC" w14:textId="77777777" w:rsidR="00017189" w:rsidRDefault="00017189" w:rsidP="00017189">
      <w:pPr>
        <w:ind w:left="4820"/>
        <w:jc w:val="both"/>
        <w:rPr>
          <w:rFonts w:asciiTheme="majorHAnsi" w:hAnsiTheme="majorHAnsi" w:cstheme="minorHAnsi"/>
          <w:sz w:val="24"/>
          <w:szCs w:val="24"/>
        </w:rPr>
      </w:pPr>
      <w:r>
        <w:rPr>
          <w:rFonts w:asciiTheme="majorHAnsi" w:hAnsiTheme="majorHAnsi" w:cstheme="minorHAnsi"/>
          <w:sz w:val="24"/>
          <w:szCs w:val="24"/>
        </w:rPr>
        <w:lastRenderedPageBreak/>
        <w:t>Załącznik nr 1. Regulamin Projektu pn. „</w:t>
      </w:r>
      <w:bookmarkStart w:id="1" w:name="_Hlk160659758"/>
      <w:r w:rsidRPr="00EB5D31">
        <w:rPr>
          <w:rFonts w:asciiTheme="majorHAnsi" w:hAnsiTheme="majorHAnsi" w:cstheme="minorHAnsi"/>
          <w:sz w:val="24"/>
          <w:szCs w:val="24"/>
        </w:rPr>
        <w:t>EKO PODWÓRKO – WSPÓLNA PRZESTRZEŃ</w:t>
      </w:r>
      <w:bookmarkEnd w:id="1"/>
      <w:r>
        <w:rPr>
          <w:rFonts w:asciiTheme="majorHAnsi" w:hAnsiTheme="majorHAnsi" w:cstheme="minorHAnsi"/>
          <w:sz w:val="24"/>
          <w:szCs w:val="24"/>
        </w:rPr>
        <w:t xml:space="preserve">” do Zarządzenia nr </w:t>
      </w:r>
      <w:proofErr w:type="spellStart"/>
      <w:r w:rsidRPr="00FE75C3">
        <w:rPr>
          <w:rFonts w:asciiTheme="majorHAnsi" w:hAnsiTheme="majorHAnsi" w:cstheme="minorHAnsi"/>
          <w:sz w:val="24"/>
          <w:szCs w:val="24"/>
        </w:rPr>
        <w:t>nr</w:t>
      </w:r>
      <w:proofErr w:type="spellEnd"/>
      <w:r w:rsidRPr="00FE75C3">
        <w:rPr>
          <w:rFonts w:asciiTheme="majorHAnsi" w:hAnsiTheme="majorHAnsi" w:cstheme="minorHAnsi"/>
          <w:sz w:val="24"/>
          <w:szCs w:val="24"/>
        </w:rPr>
        <w:t xml:space="preserve"> 0050/289/2024</w:t>
      </w:r>
      <w:r>
        <w:rPr>
          <w:rFonts w:asciiTheme="majorHAnsi" w:hAnsiTheme="majorHAnsi" w:cstheme="minorHAnsi"/>
          <w:sz w:val="24"/>
          <w:szCs w:val="24"/>
        </w:rPr>
        <w:t xml:space="preserve"> </w:t>
      </w:r>
      <w:r w:rsidRPr="007F760C">
        <w:rPr>
          <w:rFonts w:asciiTheme="majorHAnsi" w:hAnsiTheme="majorHAnsi" w:cstheme="minorHAnsi"/>
          <w:sz w:val="24"/>
          <w:szCs w:val="24"/>
        </w:rPr>
        <w:t>Prezydenta Miasta Rzeszowa</w:t>
      </w:r>
      <w:r>
        <w:rPr>
          <w:rFonts w:asciiTheme="majorHAnsi" w:hAnsiTheme="majorHAnsi" w:cstheme="minorHAnsi"/>
          <w:sz w:val="24"/>
          <w:szCs w:val="24"/>
        </w:rPr>
        <w:t xml:space="preserve"> </w:t>
      </w:r>
      <w:r w:rsidRPr="007F760C">
        <w:rPr>
          <w:rFonts w:asciiTheme="majorHAnsi" w:hAnsiTheme="majorHAnsi" w:cstheme="minorHAnsi"/>
          <w:sz w:val="24"/>
          <w:szCs w:val="24"/>
        </w:rPr>
        <w:t>z dnia</w:t>
      </w:r>
      <w:r>
        <w:rPr>
          <w:rFonts w:asciiTheme="majorHAnsi" w:hAnsiTheme="majorHAnsi" w:cstheme="minorHAnsi"/>
          <w:sz w:val="24"/>
          <w:szCs w:val="24"/>
        </w:rPr>
        <w:t xml:space="preserve"> 8 maja </w:t>
      </w:r>
      <w:r w:rsidRPr="007F760C">
        <w:rPr>
          <w:rFonts w:asciiTheme="majorHAnsi" w:hAnsiTheme="majorHAnsi" w:cstheme="minorHAnsi"/>
          <w:sz w:val="24"/>
          <w:szCs w:val="24"/>
        </w:rPr>
        <w:t>202</w:t>
      </w:r>
      <w:r>
        <w:rPr>
          <w:rFonts w:asciiTheme="majorHAnsi" w:hAnsiTheme="majorHAnsi" w:cstheme="minorHAnsi"/>
          <w:sz w:val="24"/>
          <w:szCs w:val="24"/>
        </w:rPr>
        <w:t>4</w:t>
      </w:r>
      <w:r w:rsidRPr="007F760C">
        <w:rPr>
          <w:rFonts w:asciiTheme="majorHAnsi" w:hAnsiTheme="majorHAnsi" w:cstheme="minorHAnsi"/>
          <w:sz w:val="24"/>
          <w:szCs w:val="24"/>
        </w:rPr>
        <w:t xml:space="preserve"> r.</w:t>
      </w:r>
    </w:p>
    <w:p w14:paraId="69026F5B" w14:textId="77777777" w:rsidR="00017189" w:rsidRPr="008C7E6F" w:rsidRDefault="00017189" w:rsidP="00017189">
      <w:pPr>
        <w:jc w:val="both"/>
        <w:rPr>
          <w:rFonts w:asciiTheme="majorHAnsi" w:hAnsiTheme="majorHAnsi" w:cstheme="minorHAnsi"/>
          <w:sz w:val="24"/>
          <w:szCs w:val="24"/>
        </w:rPr>
      </w:pPr>
    </w:p>
    <w:p w14:paraId="1D76E362" w14:textId="77777777" w:rsidR="00017189" w:rsidRDefault="00017189" w:rsidP="00017189">
      <w:pPr>
        <w:jc w:val="center"/>
        <w:rPr>
          <w:rFonts w:asciiTheme="majorHAnsi" w:hAnsiTheme="majorHAnsi"/>
          <w:b/>
          <w:sz w:val="24"/>
          <w:szCs w:val="24"/>
        </w:rPr>
      </w:pPr>
      <w:r w:rsidRPr="008C7E6F">
        <w:rPr>
          <w:rFonts w:asciiTheme="majorHAnsi" w:hAnsiTheme="majorHAnsi" w:cstheme="minorHAnsi"/>
          <w:b/>
          <w:sz w:val="24"/>
          <w:szCs w:val="24"/>
        </w:rPr>
        <w:t>REGULAMIN</w:t>
      </w:r>
      <w:r>
        <w:rPr>
          <w:rFonts w:asciiTheme="majorHAnsi" w:hAnsiTheme="majorHAnsi" w:cstheme="minorHAnsi"/>
          <w:b/>
          <w:sz w:val="24"/>
          <w:szCs w:val="24"/>
        </w:rPr>
        <w:t xml:space="preserve"> PROJEKTU</w:t>
      </w:r>
      <w:r>
        <w:rPr>
          <w:rFonts w:asciiTheme="majorHAnsi" w:hAnsiTheme="majorHAnsi" w:cstheme="minorHAnsi"/>
          <w:b/>
          <w:sz w:val="24"/>
          <w:szCs w:val="24"/>
        </w:rPr>
        <w:br/>
      </w:r>
      <w:r>
        <w:rPr>
          <w:rFonts w:asciiTheme="majorHAnsi" w:hAnsiTheme="majorHAnsi"/>
          <w:b/>
          <w:sz w:val="24"/>
          <w:szCs w:val="24"/>
        </w:rPr>
        <w:t xml:space="preserve">EKO PODWÓRKO – WSPÓLNA PRZESTRZEŃ  </w:t>
      </w:r>
    </w:p>
    <w:p w14:paraId="74FDF19A" w14:textId="77777777" w:rsidR="00017189" w:rsidRPr="008C7E6F" w:rsidRDefault="00017189" w:rsidP="00017189">
      <w:pPr>
        <w:jc w:val="both"/>
        <w:rPr>
          <w:rFonts w:asciiTheme="majorHAnsi" w:hAnsiTheme="majorHAnsi" w:cstheme="minorHAnsi"/>
          <w:b/>
          <w:sz w:val="24"/>
          <w:szCs w:val="24"/>
        </w:rPr>
      </w:pPr>
    </w:p>
    <w:p w14:paraId="4D2A9A54"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r w:rsidRPr="008C7E6F">
        <w:rPr>
          <w:rFonts w:asciiTheme="majorHAnsi" w:hAnsiTheme="majorHAnsi" w:cstheme="minorHAnsi"/>
          <w:b/>
          <w:sz w:val="24"/>
          <w:szCs w:val="24"/>
        </w:rPr>
        <w:t>INFORMACJE OGÓLNE</w:t>
      </w:r>
    </w:p>
    <w:p w14:paraId="766F6C3E" w14:textId="77777777" w:rsidR="00017189" w:rsidRPr="008C7E6F" w:rsidRDefault="00017189" w:rsidP="00017189">
      <w:pPr>
        <w:pStyle w:val="Akapitzlist"/>
        <w:widowControl w:val="0"/>
        <w:numPr>
          <w:ilvl w:val="0"/>
          <w:numId w:val="3"/>
        </w:numPr>
        <w:autoSpaceDE w:val="0"/>
        <w:autoSpaceDN w:val="0"/>
        <w:spacing w:after="0"/>
        <w:contextualSpacing w:val="0"/>
        <w:jc w:val="both"/>
        <w:rPr>
          <w:rFonts w:asciiTheme="majorHAnsi" w:hAnsiTheme="majorHAnsi" w:cstheme="minorHAnsi"/>
          <w:b/>
          <w:sz w:val="24"/>
          <w:szCs w:val="24"/>
        </w:rPr>
      </w:pPr>
      <w:r w:rsidRPr="008C7E6F">
        <w:rPr>
          <w:rFonts w:asciiTheme="majorHAnsi" w:hAnsiTheme="majorHAnsi" w:cstheme="minorHAnsi"/>
          <w:sz w:val="24"/>
          <w:szCs w:val="24"/>
        </w:rPr>
        <w:t>Regulamin określa warunki, tryb zgłoszenia i zasady, zgodnie z którymi odbywać się będzie wydarzenie pod nazwą</w:t>
      </w:r>
      <w:r>
        <w:rPr>
          <w:rFonts w:asciiTheme="majorHAnsi" w:hAnsiTheme="majorHAnsi" w:cstheme="minorHAnsi"/>
          <w:sz w:val="24"/>
          <w:szCs w:val="24"/>
        </w:rPr>
        <w:t xml:space="preserve"> </w:t>
      </w:r>
      <w:r w:rsidRPr="00EB5D31">
        <w:rPr>
          <w:rFonts w:asciiTheme="majorHAnsi" w:hAnsiTheme="majorHAnsi" w:cstheme="minorHAnsi"/>
          <w:sz w:val="24"/>
          <w:szCs w:val="24"/>
        </w:rPr>
        <w:t>EKO PODWÓRKO – WSPÓLNA PRZESTRZEŃ</w:t>
      </w:r>
      <w:r>
        <w:rPr>
          <w:rFonts w:asciiTheme="majorHAnsi" w:hAnsiTheme="majorHAnsi" w:cstheme="minorHAnsi"/>
          <w:sz w:val="24"/>
          <w:szCs w:val="24"/>
        </w:rPr>
        <w:t>”</w:t>
      </w:r>
      <w:r>
        <w:rPr>
          <w:rFonts w:asciiTheme="majorHAnsi" w:hAnsiTheme="majorHAnsi" w:cstheme="minorHAnsi"/>
          <w:b/>
          <w:sz w:val="24"/>
          <w:szCs w:val="24"/>
        </w:rPr>
        <w:t xml:space="preserve"> </w:t>
      </w:r>
      <w:r w:rsidRPr="009632F4">
        <w:rPr>
          <w:rFonts w:asciiTheme="majorHAnsi" w:hAnsiTheme="majorHAnsi" w:cstheme="minorHAnsi"/>
          <w:bCs/>
          <w:sz w:val="24"/>
          <w:szCs w:val="24"/>
        </w:rPr>
        <w:t>(z</w:t>
      </w:r>
      <w:r w:rsidRPr="008C7E6F">
        <w:rPr>
          <w:rFonts w:asciiTheme="majorHAnsi" w:hAnsiTheme="majorHAnsi" w:cstheme="minorHAnsi"/>
          <w:sz w:val="24"/>
          <w:szCs w:val="24"/>
        </w:rPr>
        <w:t>wan</w:t>
      </w:r>
      <w:r>
        <w:rPr>
          <w:rFonts w:asciiTheme="majorHAnsi" w:hAnsiTheme="majorHAnsi" w:cstheme="minorHAnsi"/>
          <w:sz w:val="24"/>
          <w:szCs w:val="24"/>
        </w:rPr>
        <w:t>e</w:t>
      </w:r>
      <w:r w:rsidRPr="008C7E6F">
        <w:rPr>
          <w:rFonts w:asciiTheme="majorHAnsi" w:hAnsiTheme="majorHAnsi" w:cstheme="minorHAnsi"/>
          <w:sz w:val="24"/>
          <w:szCs w:val="24"/>
        </w:rPr>
        <w:t xml:space="preserve"> dalej „</w:t>
      </w:r>
      <w:r>
        <w:rPr>
          <w:rFonts w:asciiTheme="majorHAnsi" w:hAnsiTheme="majorHAnsi" w:cstheme="minorHAnsi"/>
          <w:sz w:val="24"/>
          <w:szCs w:val="24"/>
        </w:rPr>
        <w:t>Projektem</w:t>
      </w:r>
      <w:r w:rsidRPr="008C7E6F">
        <w:rPr>
          <w:rFonts w:asciiTheme="majorHAnsi" w:hAnsiTheme="majorHAnsi" w:cstheme="minorHAnsi"/>
          <w:sz w:val="24"/>
          <w:szCs w:val="24"/>
        </w:rPr>
        <w:t>”).</w:t>
      </w:r>
    </w:p>
    <w:p w14:paraId="2B987DA9" w14:textId="77777777" w:rsidR="00017189" w:rsidRPr="002657EB" w:rsidRDefault="00017189" w:rsidP="00017189">
      <w:pPr>
        <w:pStyle w:val="Akapitzlist"/>
        <w:widowControl w:val="0"/>
        <w:numPr>
          <w:ilvl w:val="0"/>
          <w:numId w:val="3"/>
        </w:numPr>
        <w:tabs>
          <w:tab w:val="left" w:pos="426"/>
        </w:tabs>
        <w:autoSpaceDE w:val="0"/>
        <w:autoSpaceDN w:val="0"/>
        <w:spacing w:after="0"/>
        <w:contextualSpacing w:val="0"/>
        <w:jc w:val="both"/>
        <w:rPr>
          <w:rFonts w:asciiTheme="majorHAnsi" w:hAnsiTheme="majorHAnsi" w:cstheme="minorHAnsi"/>
          <w:b/>
          <w:sz w:val="24"/>
          <w:szCs w:val="24"/>
        </w:rPr>
      </w:pPr>
      <w:r>
        <w:rPr>
          <w:rFonts w:asciiTheme="majorHAnsi" w:hAnsiTheme="majorHAnsi" w:cstheme="minorHAnsi"/>
          <w:b/>
          <w:sz w:val="24"/>
          <w:szCs w:val="24"/>
        </w:rPr>
        <w:t>Organizatorem konkursu jest:</w:t>
      </w:r>
      <w:r w:rsidRPr="00F7272F">
        <w:rPr>
          <w:rFonts w:asciiTheme="majorHAnsi" w:hAnsiTheme="majorHAnsi" w:cstheme="minorHAnsi"/>
          <w:b/>
          <w:sz w:val="24"/>
          <w:szCs w:val="24"/>
        </w:rPr>
        <w:t xml:space="preserve"> Gmin</w:t>
      </w:r>
      <w:r>
        <w:rPr>
          <w:rFonts w:asciiTheme="majorHAnsi" w:hAnsiTheme="majorHAnsi" w:cstheme="minorHAnsi"/>
          <w:b/>
          <w:sz w:val="24"/>
          <w:szCs w:val="24"/>
        </w:rPr>
        <w:t>a</w:t>
      </w:r>
      <w:r w:rsidRPr="00F7272F">
        <w:rPr>
          <w:rFonts w:asciiTheme="majorHAnsi" w:hAnsiTheme="majorHAnsi" w:cstheme="minorHAnsi"/>
          <w:b/>
          <w:sz w:val="24"/>
          <w:szCs w:val="24"/>
        </w:rPr>
        <w:t xml:space="preserve"> Miasto Rzeszów </w:t>
      </w:r>
      <w:r w:rsidRPr="00A40198">
        <w:rPr>
          <w:rFonts w:asciiTheme="majorHAnsi" w:hAnsiTheme="majorHAnsi" w:cstheme="minorHAnsi"/>
          <w:bCs/>
          <w:sz w:val="24"/>
          <w:szCs w:val="24"/>
        </w:rPr>
        <w:t>(zwan</w:t>
      </w:r>
      <w:r>
        <w:rPr>
          <w:rFonts w:asciiTheme="majorHAnsi" w:hAnsiTheme="majorHAnsi" w:cstheme="minorHAnsi"/>
          <w:bCs/>
          <w:sz w:val="24"/>
          <w:szCs w:val="24"/>
        </w:rPr>
        <w:t>a</w:t>
      </w:r>
      <w:r w:rsidRPr="00A40198">
        <w:rPr>
          <w:rFonts w:asciiTheme="majorHAnsi" w:hAnsiTheme="majorHAnsi" w:cstheme="minorHAnsi"/>
          <w:bCs/>
          <w:sz w:val="24"/>
          <w:szCs w:val="24"/>
        </w:rPr>
        <w:t xml:space="preserve"> dalej „Organizatorem”).</w:t>
      </w:r>
    </w:p>
    <w:p w14:paraId="14198F0B" w14:textId="77777777" w:rsidR="00017189" w:rsidRPr="00EB5D31" w:rsidRDefault="00017189" w:rsidP="00017189">
      <w:pPr>
        <w:pStyle w:val="Akapitzlist"/>
        <w:numPr>
          <w:ilvl w:val="0"/>
          <w:numId w:val="3"/>
        </w:numPr>
        <w:rPr>
          <w:rFonts w:asciiTheme="majorHAnsi" w:hAnsiTheme="majorHAnsi" w:cstheme="minorHAnsi"/>
          <w:b/>
          <w:sz w:val="24"/>
          <w:szCs w:val="24"/>
        </w:rPr>
      </w:pPr>
      <w:r w:rsidRPr="00EB5D31">
        <w:rPr>
          <w:rFonts w:asciiTheme="majorHAnsi" w:hAnsiTheme="majorHAnsi" w:cstheme="minorHAnsi"/>
          <w:b/>
          <w:sz w:val="24"/>
          <w:szCs w:val="24"/>
        </w:rPr>
        <w:t xml:space="preserve">Sponsorem Strategicznym konkursu jest Fundator nagrody głównej firma </w:t>
      </w:r>
      <w:proofErr w:type="spellStart"/>
      <w:r w:rsidRPr="00EB5D31">
        <w:rPr>
          <w:rFonts w:asciiTheme="majorHAnsi" w:hAnsiTheme="majorHAnsi" w:cstheme="minorHAnsi"/>
          <w:b/>
          <w:sz w:val="24"/>
          <w:szCs w:val="24"/>
        </w:rPr>
        <w:t>InPost</w:t>
      </w:r>
      <w:proofErr w:type="spellEnd"/>
      <w:r w:rsidRPr="00EB5D31">
        <w:rPr>
          <w:rFonts w:asciiTheme="majorHAnsi" w:hAnsiTheme="majorHAnsi" w:cstheme="minorHAnsi"/>
          <w:b/>
          <w:sz w:val="24"/>
          <w:szCs w:val="24"/>
        </w:rPr>
        <w:t xml:space="preserve"> Sp. </w:t>
      </w:r>
      <w:proofErr w:type="spellStart"/>
      <w:r w:rsidRPr="00EB5D31">
        <w:rPr>
          <w:rFonts w:asciiTheme="majorHAnsi" w:hAnsiTheme="majorHAnsi" w:cstheme="minorHAnsi"/>
          <w:b/>
          <w:sz w:val="24"/>
          <w:szCs w:val="24"/>
        </w:rPr>
        <w:t>zo.o</w:t>
      </w:r>
      <w:proofErr w:type="spellEnd"/>
      <w:r w:rsidRPr="00EB5D31">
        <w:rPr>
          <w:rFonts w:asciiTheme="majorHAnsi" w:hAnsiTheme="majorHAnsi" w:cstheme="minorHAnsi"/>
          <w:b/>
          <w:sz w:val="24"/>
          <w:szCs w:val="24"/>
        </w:rPr>
        <w:t>. (zwana dalej „</w:t>
      </w:r>
      <w:proofErr w:type="spellStart"/>
      <w:r w:rsidRPr="00EB5D31">
        <w:rPr>
          <w:rFonts w:asciiTheme="majorHAnsi" w:hAnsiTheme="majorHAnsi" w:cstheme="minorHAnsi"/>
          <w:b/>
          <w:sz w:val="24"/>
          <w:szCs w:val="24"/>
        </w:rPr>
        <w:t>InPost</w:t>
      </w:r>
      <w:proofErr w:type="spellEnd"/>
      <w:r w:rsidRPr="00EB5D31">
        <w:rPr>
          <w:rFonts w:asciiTheme="majorHAnsi" w:hAnsiTheme="majorHAnsi" w:cstheme="minorHAnsi"/>
          <w:b/>
          <w:sz w:val="24"/>
          <w:szCs w:val="24"/>
        </w:rPr>
        <w:t>”).</w:t>
      </w:r>
    </w:p>
    <w:p w14:paraId="339159E3" w14:textId="77777777" w:rsidR="00017189" w:rsidRPr="00417982" w:rsidRDefault="00017189" w:rsidP="00017189">
      <w:pPr>
        <w:pStyle w:val="Akapitzlist"/>
        <w:widowControl w:val="0"/>
        <w:numPr>
          <w:ilvl w:val="0"/>
          <w:numId w:val="3"/>
        </w:numPr>
        <w:tabs>
          <w:tab w:val="left" w:pos="426"/>
        </w:tabs>
        <w:autoSpaceDE w:val="0"/>
        <w:autoSpaceDN w:val="0"/>
        <w:spacing w:after="0"/>
        <w:contextualSpacing w:val="0"/>
        <w:jc w:val="both"/>
        <w:rPr>
          <w:rFonts w:asciiTheme="majorHAnsi" w:hAnsiTheme="majorHAnsi" w:cstheme="minorHAnsi"/>
          <w:sz w:val="24"/>
          <w:szCs w:val="24"/>
        </w:rPr>
      </w:pPr>
      <w:r w:rsidRPr="00EF77D8">
        <w:rPr>
          <w:rFonts w:asciiTheme="majorHAnsi" w:hAnsiTheme="majorHAnsi" w:cstheme="minorHAnsi"/>
          <w:b/>
          <w:sz w:val="24"/>
          <w:szCs w:val="24"/>
        </w:rPr>
        <w:t xml:space="preserve">Za wdrożenie </w:t>
      </w:r>
      <w:r>
        <w:rPr>
          <w:rFonts w:asciiTheme="majorHAnsi" w:hAnsiTheme="majorHAnsi" w:cstheme="minorHAnsi"/>
          <w:b/>
          <w:sz w:val="24"/>
          <w:szCs w:val="24"/>
        </w:rPr>
        <w:t xml:space="preserve">wybranych projektów odpowiada wyróżniona szkoła </w:t>
      </w:r>
      <w:r>
        <w:rPr>
          <w:rFonts w:asciiTheme="majorHAnsi" w:hAnsiTheme="majorHAnsi" w:cstheme="minorHAnsi"/>
          <w:b/>
          <w:sz w:val="24"/>
          <w:szCs w:val="24"/>
        </w:rPr>
        <w:br/>
        <w:t>w konkursie „</w:t>
      </w:r>
      <w:r w:rsidRPr="00EB5D31">
        <w:rPr>
          <w:rFonts w:asciiTheme="majorHAnsi" w:hAnsiTheme="majorHAnsi" w:cstheme="minorHAnsi"/>
          <w:b/>
          <w:sz w:val="24"/>
          <w:szCs w:val="24"/>
        </w:rPr>
        <w:t>EKO PODWÓRKO – WSPÓLNA PRZESTRZEŃ</w:t>
      </w:r>
      <w:r>
        <w:rPr>
          <w:rFonts w:asciiTheme="majorHAnsi" w:hAnsiTheme="majorHAnsi" w:cstheme="minorHAnsi"/>
          <w:b/>
          <w:sz w:val="24"/>
          <w:szCs w:val="24"/>
        </w:rPr>
        <w:t xml:space="preserve">”. W konkursie zostaną wyłonione 3 szkoły zwycięskie. Każda ze szkół wyróżnionych otrzyma nagrodę finansową na dokonanie rewitalizacji przestrzeni wspólnej w wysokości 25 000,00 zł netto. </w:t>
      </w:r>
    </w:p>
    <w:p w14:paraId="6A32187A" w14:textId="77777777" w:rsidR="00017189" w:rsidRDefault="00017189" w:rsidP="00017189">
      <w:pPr>
        <w:pStyle w:val="Akapitzlist"/>
        <w:widowControl w:val="0"/>
        <w:numPr>
          <w:ilvl w:val="0"/>
          <w:numId w:val="3"/>
        </w:numPr>
        <w:tabs>
          <w:tab w:val="left" w:pos="426"/>
        </w:tabs>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Za przebieg konkursu w imieniu Organizatora odpowiada Centrum Innowacji Miejskich – Urban Lab.</w:t>
      </w:r>
    </w:p>
    <w:p w14:paraId="1EE1F74F" w14:textId="77777777" w:rsidR="00017189" w:rsidRDefault="00017189" w:rsidP="00017189">
      <w:pPr>
        <w:pStyle w:val="Akapitzlist"/>
        <w:widowControl w:val="0"/>
        <w:numPr>
          <w:ilvl w:val="0"/>
          <w:numId w:val="3"/>
        </w:numPr>
        <w:tabs>
          <w:tab w:val="left" w:pos="426"/>
        </w:tabs>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 xml:space="preserve">Projekt realizowany będzie do 31 grudnia 2024 r. </w:t>
      </w:r>
    </w:p>
    <w:p w14:paraId="5DD95642" w14:textId="77777777" w:rsidR="00017189" w:rsidRPr="00F71B4A" w:rsidRDefault="00017189" w:rsidP="00017189">
      <w:pPr>
        <w:pStyle w:val="Akapitzlist"/>
        <w:widowControl w:val="0"/>
        <w:numPr>
          <w:ilvl w:val="0"/>
          <w:numId w:val="3"/>
        </w:numPr>
        <w:tabs>
          <w:tab w:val="left" w:pos="426"/>
        </w:tabs>
        <w:autoSpaceDE w:val="0"/>
        <w:autoSpaceDN w:val="0"/>
        <w:spacing w:after="0"/>
        <w:jc w:val="both"/>
        <w:rPr>
          <w:rFonts w:asciiTheme="majorHAnsi" w:hAnsiTheme="majorHAnsi" w:cstheme="minorHAnsi"/>
          <w:sz w:val="24"/>
          <w:szCs w:val="24"/>
        </w:rPr>
      </w:pPr>
      <w:r w:rsidRPr="00F71B4A">
        <w:rPr>
          <w:rFonts w:asciiTheme="majorHAnsi" w:hAnsiTheme="majorHAnsi" w:cstheme="minorHAnsi"/>
          <w:sz w:val="24"/>
          <w:szCs w:val="24"/>
        </w:rPr>
        <w:t>Projekt "</w:t>
      </w:r>
      <w:r w:rsidRPr="00EB5D31">
        <w:rPr>
          <w:rFonts w:asciiTheme="majorHAnsi" w:hAnsiTheme="majorHAnsi" w:cstheme="minorHAnsi"/>
          <w:sz w:val="24"/>
          <w:szCs w:val="24"/>
        </w:rPr>
        <w:t>EKO PODWÓRKO – WSPÓLNA PRZESTRZEŃ</w:t>
      </w:r>
      <w:r w:rsidRPr="00F71B4A">
        <w:rPr>
          <w:rFonts w:asciiTheme="majorHAnsi" w:hAnsiTheme="majorHAnsi" w:cstheme="minorHAnsi"/>
          <w:sz w:val="24"/>
          <w:szCs w:val="24"/>
        </w:rPr>
        <w:t xml:space="preserve">” skierowany jest do </w:t>
      </w:r>
      <w:r>
        <w:rPr>
          <w:rFonts w:asciiTheme="majorHAnsi" w:hAnsiTheme="majorHAnsi" w:cstheme="minorHAnsi"/>
          <w:sz w:val="24"/>
          <w:szCs w:val="24"/>
        </w:rPr>
        <w:t>uczniów publicznych szkół podstawowych z terenu Gminy Miasta Rzeszowa.</w:t>
      </w:r>
    </w:p>
    <w:p w14:paraId="75CF0388" w14:textId="77777777" w:rsidR="00017189" w:rsidRPr="004E79C8" w:rsidRDefault="00017189" w:rsidP="00017189">
      <w:pPr>
        <w:pStyle w:val="Akapitzlist"/>
        <w:widowControl w:val="0"/>
        <w:numPr>
          <w:ilvl w:val="0"/>
          <w:numId w:val="3"/>
        </w:numPr>
        <w:tabs>
          <w:tab w:val="left" w:pos="426"/>
        </w:tabs>
        <w:autoSpaceDE w:val="0"/>
        <w:autoSpaceDN w:val="0"/>
        <w:spacing w:after="0"/>
        <w:jc w:val="both"/>
        <w:rPr>
          <w:rFonts w:asciiTheme="majorHAnsi" w:hAnsiTheme="majorHAnsi" w:cstheme="minorHAnsi"/>
          <w:sz w:val="24"/>
          <w:szCs w:val="24"/>
        </w:rPr>
      </w:pPr>
      <w:r w:rsidRPr="004E79C8">
        <w:rPr>
          <w:rFonts w:asciiTheme="majorHAnsi" w:hAnsiTheme="majorHAnsi" w:cstheme="minorHAnsi"/>
          <w:sz w:val="24"/>
          <w:szCs w:val="24"/>
        </w:rPr>
        <w:t xml:space="preserve">Celem konkursu jest stworzenie makiety prezentującej szkołę wraz </w:t>
      </w:r>
      <w:r>
        <w:rPr>
          <w:rFonts w:asciiTheme="majorHAnsi" w:hAnsiTheme="majorHAnsi" w:cstheme="minorHAnsi"/>
          <w:sz w:val="24"/>
          <w:szCs w:val="24"/>
        </w:rPr>
        <w:br/>
      </w:r>
      <w:r w:rsidRPr="004E79C8">
        <w:rPr>
          <w:rFonts w:asciiTheme="majorHAnsi" w:hAnsiTheme="majorHAnsi" w:cstheme="minorHAnsi"/>
          <w:sz w:val="24"/>
          <w:szCs w:val="24"/>
        </w:rPr>
        <w:t>z zrewitalizowanym podwórkiem szkolnym i przestrzenią sąsiedzką. Uczestnicy będą mieli za zadanie wprowadzić nowe elementy i rozwiązania na terenie szkoły oraz jej otoczenia, skupiając się między innymi na uporządkowaniu zieleni, nasadzeniu roślin, montażu ławek lub innych elementów małej architektury oraz odnowieniu istniejących już elementów.</w:t>
      </w:r>
      <w:r>
        <w:rPr>
          <w:rFonts w:asciiTheme="majorHAnsi" w:hAnsiTheme="majorHAnsi" w:cstheme="minorHAnsi"/>
          <w:sz w:val="24"/>
          <w:szCs w:val="24"/>
        </w:rPr>
        <w:t xml:space="preserve"> Projekty zaplanowane muszą być realne w wykonaniu na terenie szkoły. </w:t>
      </w:r>
      <w:r w:rsidRPr="004E79C8">
        <w:rPr>
          <w:rFonts w:asciiTheme="majorHAnsi" w:hAnsiTheme="majorHAnsi" w:cstheme="minorHAnsi"/>
          <w:sz w:val="24"/>
          <w:szCs w:val="24"/>
        </w:rPr>
        <w:t>Makieta powinna być zbudowana z materiałów przyjaznych środowisku oraz takich, które można wtórnie wykorzystać w życiu codziennym. Biorąc pod uwagę, że głównymi użytkownikami podwórka będą uczniowie i mieszkańcy sąsiedztwa, projekty powinny być dostosowane do ich potrzeb i preferencji.</w:t>
      </w:r>
      <w:r>
        <w:rPr>
          <w:rFonts w:asciiTheme="majorHAnsi" w:hAnsiTheme="majorHAnsi" w:cstheme="minorHAnsi"/>
          <w:sz w:val="24"/>
          <w:szCs w:val="24"/>
        </w:rPr>
        <w:t xml:space="preserve"> </w:t>
      </w:r>
      <w:r w:rsidRPr="004E79C8">
        <w:rPr>
          <w:rFonts w:asciiTheme="majorHAnsi" w:hAnsiTheme="majorHAnsi" w:cstheme="minorHAnsi"/>
          <w:sz w:val="24"/>
          <w:szCs w:val="24"/>
        </w:rPr>
        <w:t>Wymagane wymiary makiety to wysokość: 60 cm, szerokość: 70 cm, długość: 100 cm. Dodatkowo, każdy uczestnik powinien przygotować film lub prezentację</w:t>
      </w:r>
      <w:r>
        <w:rPr>
          <w:rFonts w:asciiTheme="majorHAnsi" w:hAnsiTheme="majorHAnsi" w:cstheme="minorHAnsi"/>
          <w:sz w:val="24"/>
          <w:szCs w:val="24"/>
        </w:rPr>
        <w:t xml:space="preserve"> w formie kolarzu zdjęć wraz z opisem</w:t>
      </w:r>
      <w:r w:rsidRPr="004E79C8">
        <w:rPr>
          <w:rFonts w:asciiTheme="majorHAnsi" w:hAnsiTheme="majorHAnsi" w:cstheme="minorHAnsi"/>
          <w:sz w:val="24"/>
          <w:szCs w:val="24"/>
        </w:rPr>
        <w:t>, któr</w:t>
      </w:r>
      <w:r>
        <w:rPr>
          <w:rFonts w:asciiTheme="majorHAnsi" w:hAnsiTheme="majorHAnsi" w:cstheme="minorHAnsi"/>
          <w:sz w:val="24"/>
          <w:szCs w:val="24"/>
        </w:rPr>
        <w:t>y</w:t>
      </w:r>
      <w:r w:rsidRPr="004E79C8">
        <w:rPr>
          <w:rFonts w:asciiTheme="majorHAnsi" w:hAnsiTheme="majorHAnsi" w:cstheme="minorHAnsi"/>
          <w:sz w:val="24"/>
          <w:szCs w:val="24"/>
        </w:rPr>
        <w:t xml:space="preserve"> będzie dokumentować przebieg prac od ich początku </w:t>
      </w:r>
      <w:r w:rsidRPr="004E79C8">
        <w:rPr>
          <w:rFonts w:asciiTheme="majorHAnsi" w:hAnsiTheme="majorHAnsi" w:cstheme="minorHAnsi"/>
          <w:sz w:val="24"/>
          <w:szCs w:val="24"/>
        </w:rPr>
        <w:lastRenderedPageBreak/>
        <w:t>aż do ukończenia makiety.</w:t>
      </w:r>
      <w:r w:rsidRPr="004E79C8">
        <w:rPr>
          <w:rFonts w:asciiTheme="majorHAnsi" w:hAnsiTheme="majorHAnsi" w:cstheme="minorHAnsi"/>
          <w:b/>
          <w:bCs/>
          <w:sz w:val="24"/>
          <w:szCs w:val="24"/>
        </w:rPr>
        <w:t xml:space="preserve"> </w:t>
      </w:r>
    </w:p>
    <w:p w14:paraId="21C76547" w14:textId="77777777" w:rsidR="00017189" w:rsidRPr="004E79C8" w:rsidRDefault="00017189" w:rsidP="00017189">
      <w:pPr>
        <w:pStyle w:val="Akapitzlist"/>
        <w:widowControl w:val="0"/>
        <w:numPr>
          <w:ilvl w:val="0"/>
          <w:numId w:val="3"/>
        </w:numPr>
        <w:tabs>
          <w:tab w:val="left" w:pos="426"/>
        </w:tabs>
        <w:autoSpaceDE w:val="0"/>
        <w:autoSpaceDN w:val="0"/>
        <w:spacing w:after="0"/>
        <w:jc w:val="both"/>
        <w:rPr>
          <w:rFonts w:asciiTheme="majorHAnsi" w:hAnsiTheme="majorHAnsi" w:cstheme="minorHAnsi"/>
          <w:sz w:val="24"/>
          <w:szCs w:val="24"/>
        </w:rPr>
      </w:pPr>
      <w:r w:rsidRPr="004E79C8">
        <w:rPr>
          <w:rFonts w:asciiTheme="majorHAnsi" w:hAnsiTheme="majorHAnsi" w:cstheme="minorHAnsi"/>
          <w:b/>
          <w:bCs/>
          <w:sz w:val="24"/>
          <w:szCs w:val="24"/>
        </w:rPr>
        <w:t>Konkurs skierowany jest do uczniów PUBLICZNYCH SZKÓŁ PODSTAWOWYCH Z TERENU GMINY MIASTA RZESZOWA. Szkoła zgłasza jedną reprezentację uczniów (z klas od 4 do 8, maksymalnie 12 osobowa drużyna).</w:t>
      </w:r>
    </w:p>
    <w:p w14:paraId="79852BC8" w14:textId="77777777" w:rsidR="00017189" w:rsidRDefault="00017189" w:rsidP="00017189">
      <w:pPr>
        <w:widowControl w:val="0"/>
        <w:tabs>
          <w:tab w:val="left" w:pos="426"/>
        </w:tabs>
        <w:autoSpaceDE w:val="0"/>
        <w:autoSpaceDN w:val="0"/>
        <w:spacing w:after="0"/>
        <w:jc w:val="both"/>
        <w:rPr>
          <w:rFonts w:asciiTheme="majorHAnsi" w:hAnsiTheme="majorHAnsi" w:cstheme="minorHAnsi"/>
          <w:sz w:val="24"/>
          <w:szCs w:val="24"/>
        </w:rPr>
      </w:pPr>
    </w:p>
    <w:p w14:paraId="04ED9371" w14:textId="77777777" w:rsidR="00017189" w:rsidRPr="00790160" w:rsidRDefault="00017189" w:rsidP="00017189">
      <w:pPr>
        <w:widowControl w:val="0"/>
        <w:tabs>
          <w:tab w:val="left" w:pos="426"/>
        </w:tabs>
        <w:autoSpaceDE w:val="0"/>
        <w:autoSpaceDN w:val="0"/>
        <w:spacing w:after="0"/>
        <w:jc w:val="both"/>
        <w:rPr>
          <w:rFonts w:asciiTheme="majorHAnsi" w:hAnsiTheme="majorHAnsi" w:cstheme="minorHAnsi"/>
          <w:sz w:val="24"/>
          <w:szCs w:val="24"/>
        </w:rPr>
      </w:pPr>
    </w:p>
    <w:p w14:paraId="293E0C3A"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r w:rsidRPr="008C7E6F">
        <w:rPr>
          <w:rFonts w:asciiTheme="majorHAnsi" w:hAnsiTheme="majorHAnsi" w:cstheme="minorHAnsi"/>
          <w:b/>
          <w:sz w:val="24"/>
          <w:szCs w:val="24"/>
        </w:rPr>
        <w:t>ZASADY UDZIAŁU</w:t>
      </w:r>
    </w:p>
    <w:p w14:paraId="4C67CD0F" w14:textId="77777777" w:rsidR="00017189" w:rsidRPr="008C7E6F" w:rsidRDefault="00017189" w:rsidP="00017189">
      <w:pPr>
        <w:pStyle w:val="Akapitzlist"/>
        <w:widowControl w:val="0"/>
        <w:numPr>
          <w:ilvl w:val="0"/>
          <w:numId w:val="5"/>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Udział w </w:t>
      </w:r>
      <w:r>
        <w:rPr>
          <w:rFonts w:asciiTheme="majorHAnsi" w:hAnsiTheme="majorHAnsi" w:cstheme="minorHAnsi"/>
          <w:sz w:val="24"/>
          <w:szCs w:val="24"/>
        </w:rPr>
        <w:t>projekcie</w:t>
      </w:r>
      <w:r w:rsidRPr="008C7E6F">
        <w:rPr>
          <w:rFonts w:asciiTheme="majorHAnsi" w:hAnsiTheme="majorHAnsi" w:cstheme="minorHAnsi"/>
          <w:sz w:val="24"/>
          <w:szCs w:val="24"/>
        </w:rPr>
        <w:t xml:space="preserve"> jest bezpłatny jak i również dobrowolny. </w:t>
      </w:r>
    </w:p>
    <w:p w14:paraId="453296EF" w14:textId="77777777" w:rsidR="00017189" w:rsidRPr="005850A8" w:rsidRDefault="00017189" w:rsidP="00017189">
      <w:pPr>
        <w:pStyle w:val="Akapitzlist"/>
        <w:widowControl w:val="0"/>
        <w:numPr>
          <w:ilvl w:val="0"/>
          <w:numId w:val="5"/>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Organizator nie zwraca </w:t>
      </w:r>
      <w:r>
        <w:rPr>
          <w:rFonts w:asciiTheme="majorHAnsi" w:hAnsiTheme="majorHAnsi" w:cstheme="minorHAnsi"/>
          <w:sz w:val="24"/>
          <w:szCs w:val="24"/>
        </w:rPr>
        <w:t xml:space="preserve">żadnych </w:t>
      </w:r>
      <w:r w:rsidRPr="008C7E6F">
        <w:rPr>
          <w:rFonts w:asciiTheme="majorHAnsi" w:hAnsiTheme="majorHAnsi" w:cstheme="minorHAnsi"/>
          <w:sz w:val="24"/>
          <w:szCs w:val="24"/>
        </w:rPr>
        <w:t>kosztów</w:t>
      </w:r>
      <w:r w:rsidRPr="00F92B3C">
        <w:rPr>
          <w:rFonts w:asciiTheme="majorHAnsi" w:hAnsiTheme="majorHAnsi" w:cstheme="minorHAnsi"/>
          <w:sz w:val="24"/>
          <w:szCs w:val="24"/>
        </w:rPr>
        <w:t xml:space="preserve"> </w:t>
      </w:r>
      <w:r w:rsidRPr="008C7E6F">
        <w:rPr>
          <w:rFonts w:asciiTheme="majorHAnsi" w:hAnsiTheme="majorHAnsi" w:cstheme="minorHAnsi"/>
          <w:sz w:val="24"/>
          <w:szCs w:val="24"/>
        </w:rPr>
        <w:t>uczestnikom wydarzenia</w:t>
      </w:r>
      <w:r>
        <w:rPr>
          <w:rFonts w:asciiTheme="majorHAnsi" w:hAnsiTheme="majorHAnsi" w:cstheme="minorHAnsi"/>
          <w:sz w:val="24"/>
          <w:szCs w:val="24"/>
        </w:rPr>
        <w:t xml:space="preserve"> </w:t>
      </w:r>
      <w:r w:rsidRPr="008C7E6F">
        <w:rPr>
          <w:rFonts w:asciiTheme="majorHAnsi" w:hAnsiTheme="majorHAnsi" w:cstheme="minorHAnsi"/>
          <w:sz w:val="24"/>
          <w:szCs w:val="24"/>
        </w:rPr>
        <w:t>wynikających</w:t>
      </w:r>
      <w:r>
        <w:rPr>
          <w:rFonts w:asciiTheme="majorHAnsi" w:hAnsiTheme="majorHAnsi" w:cstheme="minorHAnsi"/>
          <w:sz w:val="24"/>
          <w:szCs w:val="24"/>
        </w:rPr>
        <w:t xml:space="preserve"> z udziału w projekcie.</w:t>
      </w:r>
    </w:p>
    <w:p w14:paraId="40D52A89" w14:textId="77777777" w:rsidR="00017189" w:rsidRPr="008C7E6F" w:rsidRDefault="00017189" w:rsidP="00017189">
      <w:pPr>
        <w:pStyle w:val="Akapitzlist"/>
        <w:widowControl w:val="0"/>
        <w:numPr>
          <w:ilvl w:val="0"/>
          <w:numId w:val="5"/>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Zgłaszając się do </w:t>
      </w:r>
      <w:r>
        <w:rPr>
          <w:rFonts w:asciiTheme="majorHAnsi" w:hAnsiTheme="majorHAnsi" w:cstheme="minorHAnsi"/>
          <w:sz w:val="24"/>
          <w:szCs w:val="24"/>
        </w:rPr>
        <w:t>projektu</w:t>
      </w:r>
      <w:r w:rsidRPr="008C7E6F">
        <w:rPr>
          <w:rFonts w:asciiTheme="majorHAnsi" w:hAnsiTheme="majorHAnsi" w:cstheme="minorHAnsi"/>
          <w:sz w:val="24"/>
          <w:szCs w:val="24"/>
        </w:rPr>
        <w:t xml:space="preserve"> uczestnicy </w:t>
      </w:r>
      <w:r>
        <w:rPr>
          <w:rFonts w:asciiTheme="majorHAnsi" w:hAnsiTheme="majorHAnsi" w:cstheme="minorHAnsi"/>
          <w:sz w:val="24"/>
          <w:szCs w:val="24"/>
        </w:rPr>
        <w:t xml:space="preserve">grupy </w:t>
      </w:r>
      <w:r w:rsidRPr="008C7E6F">
        <w:rPr>
          <w:rFonts w:asciiTheme="majorHAnsi" w:hAnsiTheme="majorHAnsi" w:cstheme="minorHAnsi"/>
          <w:sz w:val="24"/>
          <w:szCs w:val="24"/>
        </w:rPr>
        <w:t xml:space="preserve">akceptują </w:t>
      </w:r>
      <w:r>
        <w:rPr>
          <w:rFonts w:asciiTheme="majorHAnsi" w:hAnsiTheme="majorHAnsi" w:cstheme="minorHAnsi"/>
          <w:sz w:val="24"/>
          <w:szCs w:val="24"/>
        </w:rPr>
        <w:t xml:space="preserve">niniejszy </w:t>
      </w:r>
      <w:r w:rsidRPr="008C7E6F">
        <w:rPr>
          <w:rFonts w:asciiTheme="majorHAnsi" w:hAnsiTheme="majorHAnsi" w:cstheme="minorHAnsi"/>
          <w:sz w:val="24"/>
          <w:szCs w:val="24"/>
        </w:rPr>
        <w:t>regulamin.</w:t>
      </w:r>
    </w:p>
    <w:p w14:paraId="4CCDB032" w14:textId="77777777" w:rsidR="00017189" w:rsidRPr="00894E43" w:rsidRDefault="00017189" w:rsidP="00017189">
      <w:pPr>
        <w:pStyle w:val="Akapitzlist"/>
        <w:widowControl w:val="0"/>
        <w:numPr>
          <w:ilvl w:val="0"/>
          <w:numId w:val="5"/>
        </w:numPr>
        <w:autoSpaceDE w:val="0"/>
        <w:autoSpaceDN w:val="0"/>
        <w:spacing w:after="0"/>
        <w:contextualSpacing w:val="0"/>
        <w:jc w:val="both"/>
        <w:rPr>
          <w:rFonts w:asciiTheme="majorHAnsi" w:hAnsiTheme="majorHAnsi" w:cstheme="minorHAnsi"/>
          <w:sz w:val="24"/>
          <w:szCs w:val="24"/>
        </w:rPr>
      </w:pPr>
      <w:r w:rsidRPr="00894E43">
        <w:rPr>
          <w:rFonts w:asciiTheme="majorHAnsi" w:hAnsiTheme="majorHAnsi" w:cstheme="minorHAnsi"/>
          <w:sz w:val="24"/>
          <w:szCs w:val="24"/>
        </w:rPr>
        <w:t>Projekty wykonane i przedstawione do prezentacji nie mogą naruszać praw osób trzecich. Projekty nie mogą być</w:t>
      </w:r>
      <w:r>
        <w:rPr>
          <w:rFonts w:asciiTheme="majorHAnsi" w:hAnsiTheme="majorHAnsi" w:cstheme="minorHAnsi"/>
          <w:sz w:val="24"/>
          <w:szCs w:val="24"/>
        </w:rPr>
        <w:t xml:space="preserve"> </w:t>
      </w:r>
      <w:r w:rsidRPr="00894E43">
        <w:rPr>
          <w:rFonts w:asciiTheme="majorHAnsi" w:hAnsiTheme="majorHAnsi" w:cstheme="minorHAnsi"/>
          <w:sz w:val="24"/>
          <w:szCs w:val="24"/>
        </w:rPr>
        <w:t xml:space="preserve">wykonywane sprzecznie z prawem. </w:t>
      </w:r>
    </w:p>
    <w:p w14:paraId="09ED539F" w14:textId="77777777" w:rsidR="00017189" w:rsidRPr="008C7E6F" w:rsidRDefault="00017189" w:rsidP="00017189">
      <w:pPr>
        <w:pStyle w:val="Akapitzlist"/>
        <w:widowControl w:val="0"/>
        <w:numPr>
          <w:ilvl w:val="0"/>
          <w:numId w:val="5"/>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Uczestni</w:t>
      </w:r>
      <w:r>
        <w:rPr>
          <w:rFonts w:asciiTheme="majorHAnsi" w:hAnsiTheme="majorHAnsi" w:cstheme="minorHAnsi"/>
          <w:sz w:val="24"/>
          <w:szCs w:val="24"/>
        </w:rPr>
        <w:t>kami</w:t>
      </w:r>
      <w:r w:rsidRPr="008C7E6F">
        <w:rPr>
          <w:rFonts w:asciiTheme="majorHAnsi" w:hAnsiTheme="majorHAnsi" w:cstheme="minorHAnsi"/>
          <w:sz w:val="24"/>
          <w:szCs w:val="24"/>
        </w:rPr>
        <w:t xml:space="preserve"> </w:t>
      </w:r>
      <w:r>
        <w:rPr>
          <w:rFonts w:asciiTheme="majorHAnsi" w:hAnsiTheme="majorHAnsi" w:cstheme="minorHAnsi"/>
          <w:sz w:val="24"/>
          <w:szCs w:val="24"/>
        </w:rPr>
        <w:t xml:space="preserve">projektu są grupy uczniów szkół podstawowych </w:t>
      </w:r>
      <w:r w:rsidRPr="001B3C7B">
        <w:rPr>
          <w:rFonts w:asciiTheme="majorHAnsi" w:hAnsiTheme="majorHAnsi" w:cstheme="minorHAnsi"/>
          <w:sz w:val="24"/>
          <w:szCs w:val="24"/>
        </w:rPr>
        <w:t>z terenu Gminy Miasta Rzeszowa.</w:t>
      </w:r>
    </w:p>
    <w:p w14:paraId="70ADABFD" w14:textId="77777777" w:rsidR="00017189" w:rsidRPr="008C7E6F" w:rsidRDefault="00017189" w:rsidP="00017189">
      <w:pPr>
        <w:pStyle w:val="Akapitzlist"/>
        <w:widowControl w:val="0"/>
        <w:numPr>
          <w:ilvl w:val="0"/>
          <w:numId w:val="5"/>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Uczestnik/uczestnicy</w:t>
      </w:r>
      <w:r>
        <w:rPr>
          <w:rFonts w:asciiTheme="majorHAnsi" w:hAnsiTheme="majorHAnsi" w:cstheme="minorHAnsi"/>
          <w:sz w:val="24"/>
          <w:szCs w:val="24"/>
        </w:rPr>
        <w:t xml:space="preserve"> grupy</w:t>
      </w:r>
      <w:r w:rsidRPr="008C7E6F">
        <w:rPr>
          <w:rFonts w:asciiTheme="majorHAnsi" w:hAnsiTheme="majorHAnsi" w:cstheme="minorHAnsi"/>
          <w:sz w:val="24"/>
          <w:szCs w:val="24"/>
        </w:rPr>
        <w:t>:</w:t>
      </w:r>
    </w:p>
    <w:p w14:paraId="51ABEFB6" w14:textId="77777777" w:rsidR="00017189" w:rsidRPr="00816552" w:rsidRDefault="00017189" w:rsidP="00017189">
      <w:pPr>
        <w:pStyle w:val="Akapitzlist"/>
        <w:numPr>
          <w:ilvl w:val="0"/>
          <w:numId w:val="15"/>
        </w:numPr>
        <w:jc w:val="both"/>
        <w:rPr>
          <w:rFonts w:asciiTheme="majorHAnsi" w:hAnsiTheme="majorHAnsi" w:cstheme="minorHAnsi"/>
          <w:sz w:val="24"/>
          <w:szCs w:val="24"/>
        </w:rPr>
      </w:pPr>
      <w:r>
        <w:rPr>
          <w:rFonts w:asciiTheme="majorHAnsi" w:hAnsiTheme="majorHAnsi" w:cstheme="minorHAnsi"/>
          <w:sz w:val="24"/>
          <w:szCs w:val="24"/>
        </w:rPr>
        <w:t>u</w:t>
      </w:r>
      <w:r w:rsidRPr="00816552">
        <w:rPr>
          <w:rFonts w:asciiTheme="majorHAnsi" w:hAnsiTheme="majorHAnsi" w:cstheme="minorHAnsi"/>
          <w:sz w:val="24"/>
          <w:szCs w:val="24"/>
        </w:rPr>
        <w:t xml:space="preserve">czniowie szkoły podstawowej reprezentujący </w:t>
      </w:r>
      <w:r>
        <w:rPr>
          <w:rFonts w:asciiTheme="majorHAnsi" w:hAnsiTheme="majorHAnsi" w:cstheme="minorHAnsi"/>
          <w:sz w:val="24"/>
          <w:szCs w:val="24"/>
        </w:rPr>
        <w:t>swoją szkołę;</w:t>
      </w:r>
    </w:p>
    <w:p w14:paraId="4C17FB0C" w14:textId="77777777" w:rsidR="00017189" w:rsidRPr="008C7E6F" w:rsidRDefault="00017189" w:rsidP="00017189">
      <w:pPr>
        <w:pStyle w:val="Akapitzlist"/>
        <w:widowControl w:val="0"/>
        <w:numPr>
          <w:ilvl w:val="0"/>
          <w:numId w:val="15"/>
        </w:numPr>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z</w:t>
      </w:r>
      <w:r w:rsidRPr="008C7E6F">
        <w:rPr>
          <w:rFonts w:asciiTheme="majorHAnsi" w:hAnsiTheme="majorHAnsi" w:cstheme="minorHAnsi"/>
          <w:sz w:val="24"/>
          <w:szCs w:val="24"/>
        </w:rPr>
        <w:t xml:space="preserve">apoznał się z Regulaminem </w:t>
      </w:r>
      <w:r>
        <w:rPr>
          <w:rFonts w:asciiTheme="majorHAnsi" w:hAnsiTheme="majorHAnsi" w:cstheme="minorHAnsi"/>
          <w:sz w:val="24"/>
          <w:szCs w:val="24"/>
        </w:rPr>
        <w:t>projektu;</w:t>
      </w:r>
    </w:p>
    <w:p w14:paraId="4F06E4B5" w14:textId="77777777" w:rsidR="00017189" w:rsidRPr="008C7E6F" w:rsidRDefault="00017189" w:rsidP="00017189">
      <w:pPr>
        <w:pStyle w:val="Akapitzlist"/>
        <w:widowControl w:val="0"/>
        <w:numPr>
          <w:ilvl w:val="0"/>
          <w:numId w:val="15"/>
        </w:numPr>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w</w:t>
      </w:r>
      <w:r w:rsidRPr="008C7E6F">
        <w:rPr>
          <w:rFonts w:asciiTheme="majorHAnsi" w:hAnsiTheme="majorHAnsi" w:cstheme="minorHAnsi"/>
          <w:sz w:val="24"/>
          <w:szCs w:val="24"/>
        </w:rPr>
        <w:t>yraża zgodę na przetwarzanie danych osobowych oraz wykorzystanie wizerunku przez Organizator</w:t>
      </w:r>
      <w:r>
        <w:rPr>
          <w:rFonts w:asciiTheme="majorHAnsi" w:hAnsiTheme="majorHAnsi" w:cstheme="minorHAnsi"/>
          <w:sz w:val="24"/>
          <w:szCs w:val="24"/>
        </w:rPr>
        <w:t>a</w:t>
      </w:r>
      <w:r w:rsidRPr="008C7E6F">
        <w:rPr>
          <w:rFonts w:asciiTheme="majorHAnsi" w:hAnsiTheme="majorHAnsi" w:cstheme="minorHAnsi"/>
          <w:sz w:val="24"/>
          <w:szCs w:val="24"/>
        </w:rPr>
        <w:t xml:space="preserve"> </w:t>
      </w:r>
      <w:r>
        <w:rPr>
          <w:rFonts w:asciiTheme="majorHAnsi" w:hAnsiTheme="majorHAnsi" w:cstheme="minorHAnsi"/>
          <w:sz w:val="24"/>
          <w:szCs w:val="24"/>
        </w:rPr>
        <w:t xml:space="preserve">i firmę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w celu organizacji promocji wydarzenia oraz jego efektów</w:t>
      </w:r>
      <w:r>
        <w:rPr>
          <w:rFonts w:asciiTheme="majorHAnsi" w:hAnsiTheme="majorHAnsi" w:cstheme="minorHAnsi"/>
          <w:sz w:val="24"/>
          <w:szCs w:val="24"/>
        </w:rPr>
        <w:t>;</w:t>
      </w:r>
    </w:p>
    <w:p w14:paraId="5680DC6D" w14:textId="77777777" w:rsidR="00017189" w:rsidRPr="008C7E6F" w:rsidRDefault="00017189" w:rsidP="00017189">
      <w:pPr>
        <w:pStyle w:val="Akapitzlist"/>
        <w:widowControl w:val="0"/>
        <w:numPr>
          <w:ilvl w:val="0"/>
          <w:numId w:val="15"/>
        </w:numPr>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p</w:t>
      </w:r>
      <w:r w:rsidRPr="008C7E6F">
        <w:rPr>
          <w:rFonts w:asciiTheme="majorHAnsi" w:hAnsiTheme="majorHAnsi" w:cstheme="minorHAnsi"/>
          <w:sz w:val="24"/>
          <w:szCs w:val="24"/>
        </w:rPr>
        <w:t>otwierdza autentyczność danych z formularz</w:t>
      </w:r>
      <w:r>
        <w:rPr>
          <w:rFonts w:asciiTheme="majorHAnsi" w:hAnsiTheme="majorHAnsi" w:cstheme="minorHAnsi"/>
          <w:sz w:val="24"/>
          <w:szCs w:val="24"/>
        </w:rPr>
        <w:t>a</w:t>
      </w:r>
      <w:r w:rsidRPr="008C7E6F">
        <w:rPr>
          <w:rFonts w:asciiTheme="majorHAnsi" w:hAnsiTheme="majorHAnsi" w:cstheme="minorHAnsi"/>
          <w:sz w:val="24"/>
          <w:szCs w:val="24"/>
        </w:rPr>
        <w:t xml:space="preserve"> rejestracyjn</w:t>
      </w:r>
      <w:r>
        <w:rPr>
          <w:rFonts w:asciiTheme="majorHAnsi" w:hAnsiTheme="majorHAnsi" w:cstheme="minorHAnsi"/>
          <w:sz w:val="24"/>
          <w:szCs w:val="24"/>
        </w:rPr>
        <w:t>ego</w:t>
      </w:r>
      <w:r w:rsidRPr="008C7E6F">
        <w:rPr>
          <w:rFonts w:asciiTheme="majorHAnsi" w:hAnsiTheme="majorHAnsi" w:cstheme="minorHAnsi"/>
          <w:sz w:val="24"/>
          <w:szCs w:val="24"/>
        </w:rPr>
        <w:t xml:space="preserve"> z faktycznymi danymi</w:t>
      </w:r>
      <w:r>
        <w:rPr>
          <w:rFonts w:asciiTheme="majorHAnsi" w:hAnsiTheme="majorHAnsi" w:cstheme="minorHAnsi"/>
          <w:sz w:val="24"/>
          <w:szCs w:val="24"/>
        </w:rPr>
        <w:t>;</w:t>
      </w:r>
    </w:p>
    <w:p w14:paraId="28953849" w14:textId="77777777" w:rsidR="00017189" w:rsidRPr="008C7E6F" w:rsidRDefault="00017189" w:rsidP="00017189">
      <w:pPr>
        <w:pStyle w:val="Akapitzlist"/>
        <w:widowControl w:val="0"/>
        <w:numPr>
          <w:ilvl w:val="0"/>
          <w:numId w:val="15"/>
        </w:numPr>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nie ma</w:t>
      </w:r>
      <w:r w:rsidRPr="008C7E6F">
        <w:rPr>
          <w:rFonts w:asciiTheme="majorHAnsi" w:hAnsiTheme="majorHAnsi" w:cstheme="minorHAnsi"/>
          <w:sz w:val="24"/>
          <w:szCs w:val="24"/>
        </w:rPr>
        <w:t xml:space="preserve"> przeciwskazań zdrowotnych do udziału w </w:t>
      </w:r>
      <w:r>
        <w:rPr>
          <w:rFonts w:asciiTheme="majorHAnsi" w:hAnsiTheme="majorHAnsi" w:cstheme="minorHAnsi"/>
          <w:sz w:val="24"/>
          <w:szCs w:val="24"/>
        </w:rPr>
        <w:t>projekcie</w:t>
      </w:r>
      <w:r w:rsidRPr="008C7E6F">
        <w:rPr>
          <w:rFonts w:asciiTheme="majorHAnsi" w:hAnsiTheme="majorHAnsi" w:cstheme="minorHAnsi"/>
          <w:sz w:val="24"/>
          <w:szCs w:val="24"/>
        </w:rPr>
        <w:t>. Organizator nie ponosi odpowiedzialności z tego tytułu.</w:t>
      </w:r>
    </w:p>
    <w:p w14:paraId="7F9D1791" w14:textId="77777777" w:rsidR="00017189" w:rsidRPr="008C7E6F" w:rsidRDefault="00017189" w:rsidP="00017189">
      <w:pPr>
        <w:pStyle w:val="Akapitzlist"/>
        <w:jc w:val="both"/>
        <w:rPr>
          <w:rFonts w:asciiTheme="majorHAnsi" w:hAnsiTheme="majorHAnsi" w:cstheme="minorHAnsi"/>
          <w:sz w:val="24"/>
          <w:szCs w:val="24"/>
        </w:rPr>
      </w:pPr>
    </w:p>
    <w:p w14:paraId="489E07B7"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bookmarkStart w:id="2" w:name="_Hlk135301291"/>
      <w:r w:rsidRPr="008C7E6F">
        <w:rPr>
          <w:rFonts w:asciiTheme="majorHAnsi" w:hAnsiTheme="majorHAnsi" w:cstheme="minorHAnsi"/>
          <w:b/>
          <w:sz w:val="24"/>
          <w:szCs w:val="24"/>
        </w:rPr>
        <w:t>ZGŁOSZENIA</w:t>
      </w:r>
    </w:p>
    <w:p w14:paraId="719AE300" w14:textId="77777777" w:rsidR="00017189" w:rsidRPr="008D50DB" w:rsidRDefault="00017189" w:rsidP="00017189">
      <w:pPr>
        <w:pStyle w:val="Akapitzlist"/>
        <w:numPr>
          <w:ilvl w:val="0"/>
          <w:numId w:val="6"/>
        </w:numPr>
        <w:jc w:val="both"/>
        <w:rPr>
          <w:rFonts w:asciiTheme="majorHAnsi" w:hAnsiTheme="majorHAnsi" w:cstheme="minorHAnsi"/>
          <w:sz w:val="24"/>
          <w:szCs w:val="24"/>
        </w:rPr>
      </w:pPr>
      <w:r w:rsidRPr="00816552">
        <w:rPr>
          <w:rFonts w:asciiTheme="majorHAnsi" w:hAnsiTheme="majorHAnsi" w:cstheme="minorHAnsi"/>
          <w:sz w:val="24"/>
          <w:szCs w:val="24"/>
        </w:rPr>
        <w:t xml:space="preserve">Szkoła zgłasza reprezentację uczniów </w:t>
      </w:r>
      <w:r>
        <w:rPr>
          <w:rFonts w:asciiTheme="majorHAnsi" w:hAnsiTheme="majorHAnsi" w:cstheme="minorHAnsi"/>
          <w:sz w:val="24"/>
          <w:szCs w:val="24"/>
        </w:rPr>
        <w:t xml:space="preserve">(klasy od 4 do 8, maksymalnie 12 osobowa drużyna) </w:t>
      </w:r>
      <w:r w:rsidRPr="00816552">
        <w:rPr>
          <w:rFonts w:asciiTheme="majorHAnsi" w:hAnsiTheme="majorHAnsi" w:cstheme="minorHAnsi"/>
          <w:sz w:val="24"/>
          <w:szCs w:val="24"/>
        </w:rPr>
        <w:t>poprzez wypełni</w:t>
      </w:r>
      <w:r>
        <w:rPr>
          <w:rFonts w:asciiTheme="majorHAnsi" w:hAnsiTheme="majorHAnsi" w:cstheme="minorHAnsi"/>
          <w:sz w:val="24"/>
          <w:szCs w:val="24"/>
        </w:rPr>
        <w:t>enie</w:t>
      </w:r>
      <w:r w:rsidRPr="00816552">
        <w:rPr>
          <w:rFonts w:asciiTheme="majorHAnsi" w:hAnsiTheme="majorHAnsi" w:cstheme="minorHAnsi"/>
          <w:sz w:val="24"/>
          <w:szCs w:val="24"/>
        </w:rPr>
        <w:t xml:space="preserve"> formularz</w:t>
      </w:r>
      <w:r>
        <w:rPr>
          <w:rFonts w:asciiTheme="majorHAnsi" w:hAnsiTheme="majorHAnsi" w:cstheme="minorHAnsi"/>
          <w:sz w:val="24"/>
          <w:szCs w:val="24"/>
        </w:rPr>
        <w:t>a</w:t>
      </w:r>
      <w:r w:rsidRPr="00816552">
        <w:rPr>
          <w:rFonts w:asciiTheme="majorHAnsi" w:hAnsiTheme="majorHAnsi" w:cstheme="minorHAnsi"/>
          <w:sz w:val="24"/>
          <w:szCs w:val="24"/>
        </w:rPr>
        <w:t xml:space="preserve"> rejestracyjn</w:t>
      </w:r>
      <w:r>
        <w:rPr>
          <w:rFonts w:asciiTheme="majorHAnsi" w:hAnsiTheme="majorHAnsi" w:cstheme="minorHAnsi"/>
          <w:sz w:val="24"/>
          <w:szCs w:val="24"/>
        </w:rPr>
        <w:t xml:space="preserve">ego </w:t>
      </w:r>
      <w:r w:rsidRPr="00816552">
        <w:rPr>
          <w:rFonts w:asciiTheme="majorHAnsi" w:hAnsiTheme="majorHAnsi" w:cstheme="minorHAnsi"/>
          <w:sz w:val="24"/>
          <w:szCs w:val="24"/>
        </w:rPr>
        <w:t>dostępn</w:t>
      </w:r>
      <w:r>
        <w:rPr>
          <w:rFonts w:asciiTheme="majorHAnsi" w:hAnsiTheme="majorHAnsi" w:cstheme="minorHAnsi"/>
          <w:sz w:val="24"/>
          <w:szCs w:val="24"/>
        </w:rPr>
        <w:t>ego</w:t>
      </w:r>
      <w:r w:rsidRPr="00816552">
        <w:rPr>
          <w:rFonts w:asciiTheme="majorHAnsi" w:hAnsiTheme="majorHAnsi" w:cstheme="minorHAnsi"/>
          <w:sz w:val="24"/>
          <w:szCs w:val="24"/>
        </w:rPr>
        <w:t xml:space="preserve"> na stronie</w:t>
      </w:r>
      <w:r>
        <w:rPr>
          <w:rFonts w:asciiTheme="majorHAnsi" w:hAnsiTheme="majorHAnsi" w:cstheme="minorHAnsi"/>
          <w:sz w:val="24"/>
          <w:szCs w:val="24"/>
        </w:rPr>
        <w:t xml:space="preserve"> </w:t>
      </w:r>
      <w:r w:rsidRPr="008D50DB">
        <w:rPr>
          <w:rFonts w:asciiTheme="majorHAnsi" w:hAnsiTheme="majorHAnsi" w:cstheme="minorHAnsi"/>
          <w:sz w:val="24"/>
          <w:szCs w:val="24"/>
        </w:rPr>
        <w:t>https://urbanlab.erzeszow.pl/</w:t>
      </w:r>
    </w:p>
    <w:p w14:paraId="5E0369F0" w14:textId="77777777" w:rsidR="00017189" w:rsidRDefault="00017189" w:rsidP="00017189">
      <w:pPr>
        <w:pStyle w:val="Akapitzlist"/>
        <w:widowControl w:val="0"/>
        <w:numPr>
          <w:ilvl w:val="0"/>
          <w:numId w:val="6"/>
        </w:numPr>
        <w:autoSpaceDE w:val="0"/>
        <w:autoSpaceDN w:val="0"/>
        <w:spacing w:after="0"/>
        <w:contextualSpacing w:val="0"/>
        <w:jc w:val="both"/>
        <w:rPr>
          <w:rFonts w:asciiTheme="majorHAnsi" w:hAnsiTheme="majorHAnsi" w:cstheme="minorHAnsi"/>
          <w:bCs/>
          <w:sz w:val="24"/>
          <w:szCs w:val="24"/>
        </w:rPr>
      </w:pPr>
      <w:r w:rsidRPr="00836728">
        <w:rPr>
          <w:rFonts w:asciiTheme="majorHAnsi" w:hAnsiTheme="majorHAnsi" w:cstheme="minorHAnsi"/>
          <w:bCs/>
          <w:sz w:val="24"/>
          <w:szCs w:val="24"/>
        </w:rPr>
        <w:t>W</w:t>
      </w:r>
      <w:r>
        <w:rPr>
          <w:rFonts w:asciiTheme="majorHAnsi" w:hAnsiTheme="majorHAnsi" w:cstheme="minorHAnsi"/>
          <w:bCs/>
          <w:sz w:val="24"/>
          <w:szCs w:val="24"/>
        </w:rPr>
        <w:t xml:space="preserve"> </w:t>
      </w:r>
      <w:r w:rsidRPr="00836728">
        <w:rPr>
          <w:rFonts w:asciiTheme="majorHAnsi" w:hAnsiTheme="majorHAnsi" w:cstheme="minorHAnsi"/>
          <w:bCs/>
          <w:sz w:val="24"/>
          <w:szCs w:val="24"/>
        </w:rPr>
        <w:t>zgłoszeni</w:t>
      </w:r>
      <w:r>
        <w:rPr>
          <w:rFonts w:asciiTheme="majorHAnsi" w:hAnsiTheme="majorHAnsi" w:cstheme="minorHAnsi"/>
          <w:bCs/>
          <w:sz w:val="24"/>
          <w:szCs w:val="24"/>
        </w:rPr>
        <w:t>u</w:t>
      </w:r>
      <w:r w:rsidRPr="00836728">
        <w:rPr>
          <w:rFonts w:asciiTheme="majorHAnsi" w:hAnsiTheme="majorHAnsi" w:cstheme="minorHAnsi"/>
          <w:bCs/>
          <w:sz w:val="24"/>
          <w:szCs w:val="24"/>
        </w:rPr>
        <w:t xml:space="preserve"> do konkursu</w:t>
      </w:r>
      <w:r>
        <w:rPr>
          <w:rFonts w:asciiTheme="majorHAnsi" w:hAnsiTheme="majorHAnsi" w:cstheme="minorHAnsi"/>
          <w:bCs/>
          <w:sz w:val="24"/>
          <w:szCs w:val="24"/>
        </w:rPr>
        <w:t>,</w:t>
      </w:r>
      <w:r w:rsidRPr="00836728">
        <w:rPr>
          <w:rFonts w:asciiTheme="majorHAnsi" w:hAnsiTheme="majorHAnsi" w:cstheme="minorHAnsi"/>
          <w:bCs/>
          <w:sz w:val="24"/>
          <w:szCs w:val="24"/>
        </w:rPr>
        <w:t xml:space="preserve"> </w:t>
      </w:r>
      <w:r>
        <w:rPr>
          <w:rFonts w:asciiTheme="majorHAnsi" w:hAnsiTheme="majorHAnsi" w:cstheme="minorHAnsi"/>
          <w:bCs/>
          <w:sz w:val="24"/>
          <w:szCs w:val="24"/>
        </w:rPr>
        <w:t>należy</w:t>
      </w:r>
      <w:r w:rsidRPr="00836728">
        <w:rPr>
          <w:rFonts w:asciiTheme="majorHAnsi" w:hAnsiTheme="majorHAnsi" w:cstheme="minorHAnsi"/>
          <w:bCs/>
          <w:sz w:val="24"/>
          <w:szCs w:val="24"/>
        </w:rPr>
        <w:t xml:space="preserve"> wpisać</w:t>
      </w:r>
      <w:r>
        <w:rPr>
          <w:rFonts w:asciiTheme="majorHAnsi" w:hAnsiTheme="majorHAnsi" w:cstheme="minorHAnsi"/>
          <w:bCs/>
          <w:sz w:val="24"/>
          <w:szCs w:val="24"/>
        </w:rPr>
        <w:t xml:space="preserve">: </w:t>
      </w:r>
      <w:r w:rsidRPr="00836728">
        <w:rPr>
          <w:rFonts w:asciiTheme="majorHAnsi" w:hAnsiTheme="majorHAnsi" w:cstheme="minorHAnsi"/>
          <w:bCs/>
          <w:sz w:val="24"/>
          <w:szCs w:val="24"/>
        </w:rPr>
        <w:t xml:space="preserve">nazwa </w:t>
      </w:r>
      <w:r>
        <w:rPr>
          <w:rFonts w:asciiTheme="majorHAnsi" w:hAnsiTheme="majorHAnsi" w:cstheme="minorHAnsi"/>
          <w:bCs/>
          <w:sz w:val="24"/>
          <w:szCs w:val="24"/>
        </w:rPr>
        <w:t>szkoły oraz dane kontaktowe Opiekuna grupy.</w:t>
      </w:r>
    </w:p>
    <w:p w14:paraId="44040E9A" w14:textId="77777777" w:rsidR="00017189" w:rsidRPr="008D50DB" w:rsidRDefault="00017189" w:rsidP="00017189">
      <w:pPr>
        <w:pStyle w:val="Akapitzlist"/>
        <w:widowControl w:val="0"/>
        <w:numPr>
          <w:ilvl w:val="0"/>
          <w:numId w:val="6"/>
        </w:numPr>
        <w:autoSpaceDE w:val="0"/>
        <w:autoSpaceDN w:val="0"/>
        <w:spacing w:after="0"/>
        <w:jc w:val="both"/>
        <w:rPr>
          <w:rFonts w:asciiTheme="majorHAnsi" w:hAnsiTheme="majorHAnsi" w:cstheme="minorHAnsi"/>
          <w:bCs/>
          <w:sz w:val="24"/>
          <w:szCs w:val="24"/>
        </w:rPr>
      </w:pPr>
      <w:r w:rsidRPr="00816552">
        <w:rPr>
          <w:rFonts w:asciiTheme="majorHAnsi" w:hAnsiTheme="majorHAnsi" w:cstheme="minorHAnsi"/>
          <w:bCs/>
          <w:sz w:val="24"/>
          <w:szCs w:val="24"/>
        </w:rPr>
        <w:t>Szkoła wyłania drużyn</w:t>
      </w:r>
      <w:r>
        <w:rPr>
          <w:rFonts w:asciiTheme="majorHAnsi" w:hAnsiTheme="majorHAnsi" w:cstheme="minorHAnsi"/>
          <w:bCs/>
          <w:sz w:val="24"/>
          <w:szCs w:val="24"/>
        </w:rPr>
        <w:t>ę</w:t>
      </w:r>
      <w:r w:rsidRPr="00816552">
        <w:rPr>
          <w:rFonts w:asciiTheme="majorHAnsi" w:hAnsiTheme="majorHAnsi" w:cstheme="minorHAnsi"/>
          <w:bCs/>
          <w:sz w:val="24"/>
          <w:szCs w:val="24"/>
        </w:rPr>
        <w:t xml:space="preserve"> według swoich wewnętrznych zasad</w:t>
      </w:r>
      <w:r>
        <w:rPr>
          <w:rFonts w:asciiTheme="majorHAnsi" w:hAnsiTheme="majorHAnsi" w:cstheme="minorHAnsi"/>
          <w:bCs/>
          <w:sz w:val="24"/>
          <w:szCs w:val="24"/>
        </w:rPr>
        <w:t xml:space="preserve"> i zobowiązana jest w tym zakresie do pozyskania odpowiednich zgód opiekunów prawnych uczestników zgłaszanej grupy, w tym zgód na udział w Konkursie oraz na wykorzystanie wizerunków (jak w Załączniku nr 1 do Regulaminu), o których mowa w niniejszym regulaminie. </w:t>
      </w:r>
    </w:p>
    <w:p w14:paraId="6AB111CB" w14:textId="77777777" w:rsidR="00017189" w:rsidRPr="00836728" w:rsidRDefault="00017189" w:rsidP="00017189">
      <w:pPr>
        <w:pStyle w:val="Akapitzlist"/>
        <w:widowControl w:val="0"/>
        <w:numPr>
          <w:ilvl w:val="0"/>
          <w:numId w:val="6"/>
        </w:numPr>
        <w:autoSpaceDE w:val="0"/>
        <w:autoSpaceDN w:val="0"/>
        <w:spacing w:after="0"/>
        <w:contextualSpacing w:val="0"/>
        <w:jc w:val="both"/>
        <w:rPr>
          <w:rFonts w:asciiTheme="majorHAnsi" w:hAnsiTheme="majorHAnsi" w:cstheme="minorHAnsi"/>
          <w:bCs/>
          <w:sz w:val="24"/>
          <w:szCs w:val="24"/>
        </w:rPr>
      </w:pPr>
      <w:r w:rsidRPr="00836728">
        <w:rPr>
          <w:rFonts w:asciiTheme="majorHAnsi" w:hAnsiTheme="majorHAnsi" w:cstheme="minorHAnsi"/>
          <w:bCs/>
          <w:sz w:val="24"/>
          <w:szCs w:val="24"/>
        </w:rPr>
        <w:t>Rejestracja jest bezpłatna dla uczestników projektu.</w:t>
      </w:r>
    </w:p>
    <w:p w14:paraId="26048F82" w14:textId="77777777" w:rsidR="00017189" w:rsidRDefault="00017189" w:rsidP="00017189">
      <w:pPr>
        <w:pStyle w:val="Akapitzlist"/>
        <w:widowControl w:val="0"/>
        <w:numPr>
          <w:ilvl w:val="0"/>
          <w:numId w:val="6"/>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 zakwalifikowaniu do udziału w </w:t>
      </w:r>
      <w:r>
        <w:rPr>
          <w:rFonts w:asciiTheme="majorHAnsi" w:hAnsiTheme="majorHAnsi" w:cstheme="minorHAnsi"/>
          <w:sz w:val="24"/>
          <w:szCs w:val="24"/>
        </w:rPr>
        <w:t>projekcie</w:t>
      </w:r>
      <w:r w:rsidRPr="008C7E6F">
        <w:rPr>
          <w:rFonts w:asciiTheme="majorHAnsi" w:hAnsiTheme="majorHAnsi" w:cstheme="minorHAnsi"/>
          <w:sz w:val="24"/>
          <w:szCs w:val="24"/>
        </w:rPr>
        <w:t xml:space="preserve"> decyduje Organizator </w:t>
      </w:r>
      <w:r>
        <w:rPr>
          <w:rFonts w:asciiTheme="majorHAnsi" w:hAnsiTheme="majorHAnsi" w:cstheme="minorHAnsi"/>
          <w:sz w:val="24"/>
          <w:szCs w:val="24"/>
        </w:rPr>
        <w:t>Projektu. Organizator potwierdza drogą mailową lub telefonicznie przyjęcie zgłoszenia po otrzymaniu niezbędnych oświadczeń podpisanych przez Opiekunów uczestników projektu.</w:t>
      </w:r>
    </w:p>
    <w:p w14:paraId="1802443F" w14:textId="77777777" w:rsidR="00017189" w:rsidRDefault="00017189" w:rsidP="00017189">
      <w:pPr>
        <w:pStyle w:val="Akapitzlist"/>
        <w:numPr>
          <w:ilvl w:val="0"/>
          <w:numId w:val="6"/>
        </w:numPr>
        <w:jc w:val="both"/>
        <w:rPr>
          <w:rFonts w:asciiTheme="majorHAnsi" w:hAnsiTheme="majorHAnsi" w:cstheme="minorHAnsi"/>
          <w:sz w:val="24"/>
          <w:szCs w:val="24"/>
        </w:rPr>
      </w:pPr>
      <w:r w:rsidRPr="00707237">
        <w:rPr>
          <w:rFonts w:asciiTheme="majorHAnsi" w:hAnsiTheme="majorHAnsi" w:cstheme="minorHAnsi"/>
          <w:b/>
          <w:bCs/>
          <w:sz w:val="24"/>
          <w:szCs w:val="24"/>
          <w:u w:val="single"/>
        </w:rPr>
        <w:lastRenderedPageBreak/>
        <w:t>Prace konkursowe „makiety”</w:t>
      </w:r>
      <w:r w:rsidRPr="00707237">
        <w:rPr>
          <w:rFonts w:asciiTheme="majorHAnsi" w:hAnsiTheme="majorHAnsi" w:cstheme="minorHAnsi"/>
          <w:sz w:val="24"/>
          <w:szCs w:val="24"/>
          <w:u w:val="single"/>
        </w:rPr>
        <w:t xml:space="preserve"> muszą być złożone do Organizatora</w:t>
      </w:r>
      <w:r>
        <w:rPr>
          <w:rFonts w:asciiTheme="majorHAnsi" w:hAnsiTheme="majorHAnsi" w:cstheme="minorHAnsi"/>
          <w:sz w:val="24"/>
          <w:szCs w:val="24"/>
        </w:rPr>
        <w:t xml:space="preserve"> (we wskazanym miejscu, które zostanie podane na stronie </w:t>
      </w:r>
      <w:hyperlink r:id="rId5" w:history="1">
        <w:r w:rsidRPr="00D16737">
          <w:rPr>
            <w:rStyle w:val="Hipercze"/>
            <w:rFonts w:asciiTheme="majorHAnsi" w:hAnsiTheme="majorHAnsi" w:cstheme="minorHAnsi"/>
            <w:sz w:val="24"/>
            <w:szCs w:val="24"/>
          </w:rPr>
          <w:t>https://urbanlab.erzeszow.pl/</w:t>
        </w:r>
      </w:hyperlink>
      <w:r>
        <w:rPr>
          <w:rFonts w:asciiTheme="majorHAnsi" w:hAnsiTheme="majorHAnsi" w:cstheme="minorHAnsi"/>
          <w:sz w:val="24"/>
          <w:szCs w:val="24"/>
        </w:rPr>
        <w:t xml:space="preserve">) zaś </w:t>
      </w:r>
      <w:r w:rsidRPr="00707237">
        <w:rPr>
          <w:rFonts w:asciiTheme="majorHAnsi" w:hAnsiTheme="majorHAnsi" w:cstheme="minorHAnsi"/>
          <w:b/>
          <w:bCs/>
          <w:sz w:val="24"/>
          <w:szCs w:val="24"/>
        </w:rPr>
        <w:t>relacje z wykonanych prac w formie filmu lub prezentacji</w:t>
      </w:r>
      <w:r>
        <w:rPr>
          <w:rFonts w:asciiTheme="majorHAnsi" w:hAnsiTheme="majorHAnsi" w:cstheme="minorHAnsi"/>
          <w:sz w:val="24"/>
          <w:szCs w:val="24"/>
        </w:rPr>
        <w:t xml:space="preserve"> </w:t>
      </w:r>
      <w:r w:rsidRPr="00707237">
        <w:rPr>
          <w:rFonts w:asciiTheme="majorHAnsi" w:hAnsiTheme="majorHAnsi" w:cstheme="minorHAnsi"/>
          <w:b/>
          <w:bCs/>
          <w:sz w:val="24"/>
          <w:szCs w:val="24"/>
        </w:rPr>
        <w:t>należy dostarczyć</w:t>
      </w:r>
      <w:r>
        <w:rPr>
          <w:rFonts w:asciiTheme="majorHAnsi" w:hAnsiTheme="majorHAnsi" w:cstheme="minorHAnsi"/>
          <w:sz w:val="24"/>
          <w:szCs w:val="24"/>
        </w:rPr>
        <w:t xml:space="preserve"> drogą mailową na adres mailowy urbanlab@erzeszów.pl </w:t>
      </w:r>
      <w:r w:rsidRPr="00247319">
        <w:rPr>
          <w:rFonts w:asciiTheme="majorHAnsi" w:hAnsiTheme="majorHAnsi" w:cstheme="minorHAnsi"/>
          <w:sz w:val="24"/>
          <w:szCs w:val="24"/>
        </w:rPr>
        <w:t xml:space="preserve">przed określonym </w:t>
      </w:r>
      <w:r w:rsidRPr="00707237">
        <w:rPr>
          <w:rFonts w:asciiTheme="majorHAnsi" w:hAnsiTheme="majorHAnsi" w:cstheme="minorHAnsi"/>
          <w:b/>
          <w:bCs/>
          <w:sz w:val="24"/>
          <w:szCs w:val="24"/>
        </w:rPr>
        <w:t>terminem 31 maja 2024 r.</w:t>
      </w:r>
      <w:r w:rsidRPr="00247319">
        <w:rPr>
          <w:rFonts w:asciiTheme="majorHAnsi" w:hAnsiTheme="majorHAnsi" w:cstheme="minorHAnsi"/>
          <w:sz w:val="24"/>
          <w:szCs w:val="24"/>
        </w:rPr>
        <w:t xml:space="preserve"> </w:t>
      </w:r>
      <w:r>
        <w:rPr>
          <w:rFonts w:asciiTheme="majorHAnsi" w:hAnsiTheme="majorHAnsi" w:cstheme="minorHAnsi"/>
          <w:sz w:val="24"/>
          <w:szCs w:val="24"/>
        </w:rPr>
        <w:t xml:space="preserve">Projekty dostarczone po tym terminie nie będą rozpatrywane, </w:t>
      </w:r>
    </w:p>
    <w:p w14:paraId="2A00EC72" w14:textId="77777777" w:rsidR="00017189" w:rsidRPr="00EB4996" w:rsidRDefault="00017189" w:rsidP="00017189">
      <w:pPr>
        <w:pStyle w:val="Akapitzlist"/>
        <w:numPr>
          <w:ilvl w:val="0"/>
          <w:numId w:val="6"/>
        </w:numPr>
        <w:jc w:val="both"/>
        <w:rPr>
          <w:rFonts w:asciiTheme="majorHAnsi" w:hAnsiTheme="majorHAnsi" w:cstheme="minorHAnsi"/>
          <w:b/>
          <w:sz w:val="24"/>
          <w:szCs w:val="24"/>
        </w:rPr>
      </w:pPr>
      <w:r w:rsidRPr="00EB4996">
        <w:rPr>
          <w:rFonts w:asciiTheme="majorHAnsi" w:hAnsiTheme="majorHAnsi" w:cstheme="minorHAnsi"/>
          <w:b/>
          <w:sz w:val="24"/>
          <w:szCs w:val="24"/>
        </w:rPr>
        <w:t>Zadanie konkursowe polega na:</w:t>
      </w:r>
    </w:p>
    <w:p w14:paraId="007B96CD" w14:textId="77777777" w:rsidR="00017189" w:rsidRDefault="00017189" w:rsidP="00017189">
      <w:pPr>
        <w:pStyle w:val="Akapitzlist"/>
        <w:numPr>
          <w:ilvl w:val="1"/>
          <w:numId w:val="16"/>
        </w:numPr>
        <w:ind w:left="1134"/>
        <w:jc w:val="both"/>
        <w:rPr>
          <w:rFonts w:asciiTheme="majorHAnsi" w:hAnsiTheme="majorHAnsi" w:cstheme="minorHAnsi"/>
          <w:sz w:val="24"/>
          <w:szCs w:val="24"/>
        </w:rPr>
      </w:pPr>
      <w:r w:rsidRPr="00EB4996">
        <w:rPr>
          <w:rFonts w:asciiTheme="majorHAnsi" w:hAnsiTheme="majorHAnsi" w:cstheme="minorHAnsi"/>
          <w:b/>
          <w:sz w:val="24"/>
          <w:szCs w:val="24"/>
          <w:u w:val="single"/>
        </w:rPr>
        <w:t>Projekt makiety</w:t>
      </w:r>
      <w:r>
        <w:rPr>
          <w:rFonts w:asciiTheme="majorHAnsi" w:hAnsiTheme="majorHAnsi" w:cstheme="minorHAnsi"/>
          <w:b/>
          <w:sz w:val="24"/>
          <w:szCs w:val="24"/>
          <w:u w:val="single"/>
        </w:rPr>
        <w:t xml:space="preserve"> wspólnej przestrzeni:</w:t>
      </w:r>
      <w:r>
        <w:rPr>
          <w:rFonts w:asciiTheme="majorHAnsi" w:hAnsiTheme="majorHAnsi" w:cstheme="minorHAnsi"/>
          <w:sz w:val="24"/>
          <w:szCs w:val="24"/>
        </w:rPr>
        <w:t xml:space="preserve"> </w:t>
      </w:r>
      <w:r w:rsidRPr="008A4068">
        <w:rPr>
          <w:rFonts w:asciiTheme="majorHAnsi" w:hAnsiTheme="majorHAnsi" w:cstheme="minorHAnsi"/>
          <w:sz w:val="24"/>
          <w:szCs w:val="24"/>
        </w:rPr>
        <w:t>stworz</w:t>
      </w:r>
      <w:r>
        <w:rPr>
          <w:rFonts w:asciiTheme="majorHAnsi" w:hAnsiTheme="majorHAnsi" w:cstheme="minorHAnsi"/>
          <w:sz w:val="24"/>
          <w:szCs w:val="24"/>
        </w:rPr>
        <w:t>ona</w:t>
      </w:r>
      <w:r w:rsidRPr="008A4068">
        <w:rPr>
          <w:rFonts w:asciiTheme="majorHAnsi" w:hAnsiTheme="majorHAnsi" w:cstheme="minorHAnsi"/>
          <w:sz w:val="24"/>
          <w:szCs w:val="24"/>
        </w:rPr>
        <w:t xml:space="preserve"> makiet</w:t>
      </w:r>
      <w:r>
        <w:rPr>
          <w:rFonts w:asciiTheme="majorHAnsi" w:hAnsiTheme="majorHAnsi" w:cstheme="minorHAnsi"/>
          <w:sz w:val="24"/>
          <w:szCs w:val="24"/>
        </w:rPr>
        <w:t>a</w:t>
      </w:r>
      <w:r w:rsidRPr="008A4068">
        <w:rPr>
          <w:rFonts w:asciiTheme="majorHAnsi" w:hAnsiTheme="majorHAnsi" w:cstheme="minorHAnsi"/>
          <w:sz w:val="24"/>
          <w:szCs w:val="24"/>
        </w:rPr>
        <w:t xml:space="preserve"> prezentującej szkołę </w:t>
      </w:r>
      <w:r>
        <w:rPr>
          <w:rFonts w:asciiTheme="majorHAnsi" w:hAnsiTheme="majorHAnsi" w:cstheme="minorHAnsi"/>
          <w:sz w:val="24"/>
          <w:szCs w:val="24"/>
        </w:rPr>
        <w:t xml:space="preserve">(np. bryła budynku) </w:t>
      </w:r>
      <w:r w:rsidRPr="008A4068">
        <w:rPr>
          <w:rFonts w:asciiTheme="majorHAnsi" w:hAnsiTheme="majorHAnsi" w:cstheme="minorHAnsi"/>
          <w:sz w:val="24"/>
          <w:szCs w:val="24"/>
        </w:rPr>
        <w:t xml:space="preserve">wraz z zrewitalizowanym podwórkiem szkolnym i przestrzenią sąsiedzką. Uczestnicy będą mieli za zadanie wprowadzić nowe elementy i rozwiązania na terenie szkoły oraz jej otoczenia, skupiając się między innymi na uporządkowaniu zieleni, nasadzeniu roślin, montażu ławek lub innych elementów małej architektury oraz odnowieniu istniejących już elementów. Projekty zaplanowane muszą być realne w wykonaniu na terenie szkoły. Makieta powinna być zbudowana z materiałów przyjaznych środowisku oraz takich, które można wtórnie wykorzystać w życiu codziennym. Biorąc pod uwagę, że głównymi użytkownikami podwórka będą uczniowie i mieszkańcy sąsiedztwa, projekty powinny być dostosowane do ich potrzeb i preferencji. </w:t>
      </w:r>
      <w:r w:rsidRPr="000152A0">
        <w:rPr>
          <w:rFonts w:asciiTheme="majorHAnsi" w:hAnsiTheme="majorHAnsi" w:cstheme="minorHAnsi"/>
          <w:b/>
          <w:bCs/>
          <w:sz w:val="24"/>
          <w:szCs w:val="24"/>
        </w:rPr>
        <w:t>Wymagane wymiary makiety to wysokość: 60 cm, szerokość: 70 cm, długość: 100 cm.</w:t>
      </w:r>
    </w:p>
    <w:p w14:paraId="2054F198" w14:textId="77777777" w:rsidR="00017189" w:rsidRPr="000152A0" w:rsidRDefault="00017189" w:rsidP="00017189">
      <w:pPr>
        <w:pStyle w:val="Akapitzlist"/>
        <w:ind w:left="1134"/>
        <w:jc w:val="both"/>
        <w:rPr>
          <w:rFonts w:asciiTheme="majorHAnsi" w:hAnsiTheme="majorHAnsi" w:cstheme="minorHAnsi"/>
          <w:sz w:val="24"/>
          <w:szCs w:val="24"/>
          <w:u w:val="single"/>
        </w:rPr>
      </w:pPr>
      <w:r w:rsidRPr="000152A0">
        <w:rPr>
          <w:rFonts w:asciiTheme="majorHAnsi" w:hAnsiTheme="majorHAnsi" w:cstheme="minorHAnsi"/>
          <w:sz w:val="24"/>
          <w:szCs w:val="24"/>
          <w:u w:val="single"/>
        </w:rPr>
        <w:t xml:space="preserve">Zaproponowane rozwiązanie przez Zwycięską drużynę musi być realne do wdrożenia i dostosowane do potrzeb szkoły (wybrany element z pracy Zwycięskiego Zespołu do wdrożenia zostanie doprecyzowany do realnych możliwości wdrożenia na terenie szkoły).  </w:t>
      </w:r>
    </w:p>
    <w:p w14:paraId="75C513C2" w14:textId="77777777" w:rsidR="00017189" w:rsidRPr="000210E4" w:rsidRDefault="00017189" w:rsidP="00017189">
      <w:pPr>
        <w:pStyle w:val="Akapitzlist"/>
        <w:numPr>
          <w:ilvl w:val="1"/>
          <w:numId w:val="16"/>
        </w:numPr>
        <w:ind w:left="1134"/>
        <w:jc w:val="both"/>
        <w:rPr>
          <w:rFonts w:asciiTheme="majorHAnsi" w:hAnsiTheme="majorHAnsi" w:cstheme="minorHAnsi"/>
          <w:sz w:val="24"/>
          <w:szCs w:val="24"/>
        </w:rPr>
      </w:pPr>
      <w:r w:rsidRPr="00EB4996">
        <w:rPr>
          <w:rFonts w:asciiTheme="majorHAnsi" w:hAnsiTheme="majorHAnsi" w:cstheme="minorHAnsi"/>
          <w:b/>
          <w:sz w:val="24"/>
          <w:szCs w:val="24"/>
          <w:u w:val="single"/>
        </w:rPr>
        <w:t>Z wykonanych prac nad projektem należy sporządzić relację filmową</w:t>
      </w:r>
      <w:r>
        <w:rPr>
          <w:rFonts w:asciiTheme="majorHAnsi" w:hAnsiTheme="majorHAnsi" w:cstheme="minorHAnsi"/>
          <w:b/>
          <w:sz w:val="24"/>
          <w:szCs w:val="24"/>
          <w:u w:val="single"/>
        </w:rPr>
        <w:t xml:space="preserve"> lub prezentację w formie kolarzu zdjęć i opisu</w:t>
      </w:r>
      <w:r w:rsidRPr="000210E4">
        <w:rPr>
          <w:rFonts w:asciiTheme="majorHAnsi" w:hAnsiTheme="majorHAnsi" w:cstheme="minorHAnsi"/>
          <w:sz w:val="24"/>
          <w:szCs w:val="24"/>
        </w:rPr>
        <w:t xml:space="preserve">. Zapisane sceny można wykorzystać do montażu w dowolnym programie np. </w:t>
      </w:r>
      <w:proofErr w:type="spellStart"/>
      <w:r w:rsidRPr="000210E4">
        <w:rPr>
          <w:rFonts w:asciiTheme="majorHAnsi" w:hAnsiTheme="majorHAnsi" w:cstheme="minorHAnsi"/>
          <w:sz w:val="24"/>
          <w:szCs w:val="24"/>
        </w:rPr>
        <w:t>DaVinci</w:t>
      </w:r>
      <w:proofErr w:type="spellEnd"/>
      <w:r w:rsidRPr="000210E4">
        <w:rPr>
          <w:rFonts w:asciiTheme="majorHAnsi" w:hAnsiTheme="majorHAnsi" w:cstheme="minorHAnsi"/>
          <w:sz w:val="24"/>
          <w:szCs w:val="24"/>
        </w:rPr>
        <w:t xml:space="preserve"> </w:t>
      </w:r>
      <w:proofErr w:type="spellStart"/>
      <w:r w:rsidRPr="000210E4">
        <w:rPr>
          <w:rFonts w:asciiTheme="majorHAnsi" w:hAnsiTheme="majorHAnsi" w:cstheme="minorHAnsi"/>
          <w:sz w:val="24"/>
          <w:szCs w:val="24"/>
        </w:rPr>
        <w:t>Resolve</w:t>
      </w:r>
      <w:proofErr w:type="spellEnd"/>
      <w:r w:rsidRPr="000210E4">
        <w:rPr>
          <w:rFonts w:asciiTheme="majorHAnsi" w:hAnsiTheme="majorHAnsi" w:cstheme="minorHAnsi"/>
          <w:sz w:val="24"/>
          <w:szCs w:val="24"/>
        </w:rPr>
        <w:t xml:space="preserve"> itp.. Film może zawierać narrację autorów, napisy oraz muzykę (ze zgodą na użycie praw autorskich</w:t>
      </w:r>
      <w:r>
        <w:rPr>
          <w:rFonts w:asciiTheme="majorHAnsi" w:hAnsiTheme="majorHAnsi" w:cstheme="minorHAnsi"/>
          <w:sz w:val="24"/>
          <w:szCs w:val="24"/>
        </w:rPr>
        <w:t xml:space="preserve"> do</w:t>
      </w:r>
      <w:r w:rsidRPr="000210E4">
        <w:rPr>
          <w:rFonts w:asciiTheme="majorHAnsi" w:hAnsiTheme="majorHAnsi" w:cstheme="minorHAnsi"/>
          <w:sz w:val="24"/>
          <w:szCs w:val="24"/>
        </w:rPr>
        <w:t xml:space="preserve"> utworu). Wykorzystując motywy muzyczne należy pamiętać o</w:t>
      </w:r>
      <w:r>
        <w:rPr>
          <w:rFonts w:asciiTheme="majorHAnsi" w:hAnsiTheme="majorHAnsi" w:cstheme="minorHAnsi"/>
          <w:sz w:val="24"/>
          <w:szCs w:val="24"/>
        </w:rPr>
        <w:t> </w:t>
      </w:r>
      <w:r w:rsidRPr="000210E4">
        <w:rPr>
          <w:rFonts w:asciiTheme="majorHAnsi" w:hAnsiTheme="majorHAnsi" w:cstheme="minorHAnsi"/>
          <w:sz w:val="24"/>
          <w:szCs w:val="24"/>
        </w:rPr>
        <w:t>przestrzeganiu praw autorskich. Czas prezentacji w postaci filmu MP4 nie może przekroczyć 10 minut</w:t>
      </w:r>
      <w:r>
        <w:rPr>
          <w:rFonts w:asciiTheme="majorHAnsi" w:hAnsiTheme="majorHAnsi" w:cstheme="minorHAnsi"/>
          <w:sz w:val="24"/>
          <w:szCs w:val="24"/>
        </w:rPr>
        <w:t xml:space="preserve">. Z wykonanych prac można przygotować kolarz np. za pomocą programu PowerPoint, tak aby zaprezentować wykonane prace. Wykonana prezentacja powinna zawierać opisy lub nagranie dźwiękowe umożliwiające wysłuchanie prezentowanych działań. </w:t>
      </w:r>
    </w:p>
    <w:p w14:paraId="2493E005" w14:textId="77777777" w:rsidR="00017189" w:rsidRPr="00247319" w:rsidRDefault="00017189" w:rsidP="00017189">
      <w:pPr>
        <w:pStyle w:val="Akapitzlist"/>
        <w:numPr>
          <w:ilvl w:val="0"/>
          <w:numId w:val="6"/>
        </w:numPr>
        <w:jc w:val="both"/>
        <w:rPr>
          <w:rFonts w:asciiTheme="majorHAnsi" w:hAnsiTheme="majorHAnsi" w:cstheme="minorHAnsi"/>
          <w:sz w:val="24"/>
          <w:szCs w:val="24"/>
        </w:rPr>
      </w:pPr>
      <w:r>
        <w:rPr>
          <w:rFonts w:asciiTheme="majorHAnsi" w:hAnsiTheme="majorHAnsi" w:cstheme="minorHAnsi"/>
          <w:sz w:val="24"/>
          <w:szCs w:val="24"/>
        </w:rPr>
        <w:t xml:space="preserve">Film lub prezentacje z wykonanego projektu makiety </w:t>
      </w:r>
      <w:r w:rsidRPr="008D486B">
        <w:rPr>
          <w:rFonts w:asciiTheme="majorHAnsi" w:hAnsiTheme="majorHAnsi" w:cstheme="minorHAnsi"/>
          <w:sz w:val="24"/>
          <w:szCs w:val="24"/>
        </w:rPr>
        <w:t>należy umieścić na chmurze szkoły, a</w:t>
      </w:r>
      <w:r>
        <w:rPr>
          <w:rFonts w:asciiTheme="majorHAnsi" w:hAnsiTheme="majorHAnsi" w:cstheme="minorHAnsi"/>
          <w:sz w:val="24"/>
          <w:szCs w:val="24"/>
        </w:rPr>
        <w:t> </w:t>
      </w:r>
      <w:r w:rsidRPr="008D486B">
        <w:rPr>
          <w:rFonts w:asciiTheme="majorHAnsi" w:hAnsiTheme="majorHAnsi" w:cstheme="minorHAnsi"/>
          <w:sz w:val="24"/>
          <w:szCs w:val="24"/>
        </w:rPr>
        <w:t xml:space="preserve">następnie przesłać link do pobrania </w:t>
      </w:r>
      <w:r>
        <w:rPr>
          <w:rFonts w:asciiTheme="majorHAnsi" w:hAnsiTheme="majorHAnsi" w:cstheme="minorHAnsi"/>
          <w:sz w:val="24"/>
          <w:szCs w:val="24"/>
        </w:rPr>
        <w:t>projektu</w:t>
      </w:r>
      <w:r w:rsidRPr="008D486B">
        <w:rPr>
          <w:rFonts w:asciiTheme="majorHAnsi" w:hAnsiTheme="majorHAnsi" w:cstheme="minorHAnsi"/>
          <w:sz w:val="24"/>
          <w:szCs w:val="24"/>
        </w:rPr>
        <w:t xml:space="preserve"> na adres mailowy: </w:t>
      </w:r>
      <w:r>
        <w:rPr>
          <w:rFonts w:asciiTheme="majorHAnsi" w:hAnsiTheme="majorHAnsi" w:cstheme="minorHAnsi"/>
          <w:sz w:val="24"/>
          <w:szCs w:val="24"/>
        </w:rPr>
        <w:t>urbanlab</w:t>
      </w:r>
      <w:r w:rsidRPr="008D486B">
        <w:rPr>
          <w:rFonts w:asciiTheme="majorHAnsi" w:hAnsiTheme="majorHAnsi" w:cstheme="minorHAnsi"/>
          <w:sz w:val="24"/>
          <w:szCs w:val="24"/>
        </w:rPr>
        <w:t xml:space="preserve">@erzeszow.pl. </w:t>
      </w:r>
      <w:r>
        <w:rPr>
          <w:rFonts w:asciiTheme="majorHAnsi" w:hAnsiTheme="majorHAnsi" w:cstheme="minorHAnsi"/>
          <w:sz w:val="24"/>
          <w:szCs w:val="24"/>
        </w:rPr>
        <w:t>W temacie maila, należy wpisać „</w:t>
      </w:r>
      <w:r w:rsidRPr="00FF4661">
        <w:rPr>
          <w:rFonts w:asciiTheme="majorHAnsi" w:hAnsiTheme="majorHAnsi" w:cstheme="minorHAnsi"/>
          <w:sz w:val="24"/>
          <w:szCs w:val="24"/>
        </w:rPr>
        <w:t>EKO PODWÓRKO – WSPÓLNA PRZESTRZEŃ</w:t>
      </w:r>
      <w:r>
        <w:rPr>
          <w:rFonts w:asciiTheme="majorHAnsi" w:hAnsiTheme="majorHAnsi" w:cstheme="minorHAnsi"/>
          <w:sz w:val="24"/>
          <w:szCs w:val="24"/>
        </w:rPr>
        <w:t xml:space="preserve">” </w:t>
      </w:r>
      <w:r w:rsidRPr="008D486B">
        <w:rPr>
          <w:rFonts w:asciiTheme="majorHAnsi" w:hAnsiTheme="majorHAnsi" w:cstheme="minorHAnsi"/>
          <w:sz w:val="24"/>
          <w:szCs w:val="24"/>
        </w:rPr>
        <w:t xml:space="preserve">[nazwa </w:t>
      </w:r>
      <w:r>
        <w:rPr>
          <w:rFonts w:asciiTheme="majorHAnsi" w:hAnsiTheme="majorHAnsi" w:cstheme="minorHAnsi"/>
          <w:sz w:val="24"/>
          <w:szCs w:val="24"/>
        </w:rPr>
        <w:t>szkoły</w:t>
      </w:r>
      <w:r w:rsidRPr="008D486B">
        <w:rPr>
          <w:rFonts w:asciiTheme="majorHAnsi" w:hAnsiTheme="majorHAnsi" w:cstheme="minorHAnsi"/>
          <w:sz w:val="24"/>
          <w:szCs w:val="24"/>
        </w:rPr>
        <w:t xml:space="preserve"> oraz dane kontaktowe Opiekuna grupy]". Organizator zatwierdzi drogą mailową otrzymany </w:t>
      </w:r>
      <w:r>
        <w:rPr>
          <w:rFonts w:asciiTheme="majorHAnsi" w:hAnsiTheme="majorHAnsi" w:cstheme="minorHAnsi"/>
          <w:sz w:val="24"/>
          <w:szCs w:val="24"/>
        </w:rPr>
        <w:t>projekt</w:t>
      </w:r>
      <w:r w:rsidRPr="008D486B">
        <w:rPr>
          <w:rFonts w:asciiTheme="majorHAnsi" w:hAnsiTheme="majorHAnsi" w:cstheme="minorHAnsi"/>
          <w:sz w:val="24"/>
          <w:szCs w:val="24"/>
        </w:rPr>
        <w:t>, w razie problemów z</w:t>
      </w:r>
      <w:r>
        <w:rPr>
          <w:rFonts w:asciiTheme="majorHAnsi" w:hAnsiTheme="majorHAnsi" w:cstheme="minorHAnsi"/>
          <w:sz w:val="24"/>
          <w:szCs w:val="24"/>
        </w:rPr>
        <w:t> </w:t>
      </w:r>
      <w:r w:rsidRPr="008D486B">
        <w:rPr>
          <w:rFonts w:asciiTheme="majorHAnsi" w:hAnsiTheme="majorHAnsi" w:cstheme="minorHAnsi"/>
          <w:sz w:val="24"/>
          <w:szCs w:val="24"/>
        </w:rPr>
        <w:t xml:space="preserve">otwarciem Organizator zgłosi się do </w:t>
      </w:r>
      <w:r>
        <w:rPr>
          <w:rFonts w:asciiTheme="majorHAnsi" w:hAnsiTheme="majorHAnsi" w:cstheme="minorHAnsi"/>
          <w:sz w:val="24"/>
          <w:szCs w:val="24"/>
        </w:rPr>
        <w:t>Opiekuna lub Szkoły drogą</w:t>
      </w:r>
      <w:r w:rsidRPr="008D486B">
        <w:rPr>
          <w:rFonts w:asciiTheme="majorHAnsi" w:hAnsiTheme="majorHAnsi" w:cstheme="minorHAnsi"/>
          <w:sz w:val="24"/>
          <w:szCs w:val="24"/>
        </w:rPr>
        <w:t xml:space="preserve"> mailową</w:t>
      </w:r>
      <w:r>
        <w:rPr>
          <w:rFonts w:asciiTheme="majorHAnsi" w:hAnsiTheme="majorHAnsi" w:cstheme="minorHAnsi"/>
          <w:sz w:val="24"/>
          <w:szCs w:val="24"/>
        </w:rPr>
        <w:t xml:space="preserve"> lub telefonicznie</w:t>
      </w:r>
      <w:r w:rsidRPr="008D486B">
        <w:rPr>
          <w:rFonts w:asciiTheme="majorHAnsi" w:hAnsiTheme="majorHAnsi" w:cstheme="minorHAnsi"/>
          <w:sz w:val="24"/>
          <w:szCs w:val="24"/>
        </w:rPr>
        <w:t xml:space="preserve"> o</w:t>
      </w:r>
      <w:r>
        <w:rPr>
          <w:rFonts w:asciiTheme="majorHAnsi" w:hAnsiTheme="majorHAnsi" w:cstheme="minorHAnsi"/>
          <w:sz w:val="24"/>
          <w:szCs w:val="24"/>
        </w:rPr>
        <w:t> </w:t>
      </w:r>
      <w:r w:rsidRPr="008D486B">
        <w:rPr>
          <w:rFonts w:asciiTheme="majorHAnsi" w:hAnsiTheme="majorHAnsi" w:cstheme="minorHAnsi"/>
          <w:sz w:val="24"/>
          <w:szCs w:val="24"/>
        </w:rPr>
        <w:t>ponowne przesłanie linku do pobrania filmu.</w:t>
      </w:r>
    </w:p>
    <w:p w14:paraId="5805D64A" w14:textId="77777777" w:rsidR="00017189" w:rsidRDefault="00017189" w:rsidP="00017189">
      <w:pPr>
        <w:pStyle w:val="Akapitzlist"/>
        <w:widowControl w:val="0"/>
        <w:numPr>
          <w:ilvl w:val="0"/>
          <w:numId w:val="6"/>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Organizator nie ponosi odpowiedzialności za </w:t>
      </w:r>
      <w:r>
        <w:rPr>
          <w:rFonts w:asciiTheme="majorHAnsi" w:hAnsiTheme="majorHAnsi" w:cstheme="minorHAnsi"/>
          <w:sz w:val="24"/>
          <w:szCs w:val="24"/>
        </w:rPr>
        <w:t xml:space="preserve">szkody powstałe w przygotowaniu </w:t>
      </w:r>
      <w:r>
        <w:rPr>
          <w:rFonts w:asciiTheme="majorHAnsi" w:hAnsiTheme="majorHAnsi" w:cstheme="minorHAnsi"/>
          <w:sz w:val="24"/>
          <w:szCs w:val="24"/>
        </w:rPr>
        <w:lastRenderedPageBreak/>
        <w:t>projektu.</w:t>
      </w:r>
    </w:p>
    <w:bookmarkEnd w:id="2"/>
    <w:p w14:paraId="72FAB0BE" w14:textId="77777777" w:rsidR="00017189" w:rsidRPr="008D50DB" w:rsidRDefault="00017189" w:rsidP="00017189">
      <w:pPr>
        <w:widowControl w:val="0"/>
        <w:autoSpaceDE w:val="0"/>
        <w:autoSpaceDN w:val="0"/>
        <w:spacing w:after="0"/>
        <w:jc w:val="both"/>
        <w:rPr>
          <w:rFonts w:asciiTheme="majorHAnsi" w:hAnsiTheme="majorHAnsi" w:cstheme="minorHAnsi"/>
          <w:sz w:val="24"/>
          <w:szCs w:val="24"/>
        </w:rPr>
      </w:pPr>
    </w:p>
    <w:p w14:paraId="165B5D64"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r>
        <w:rPr>
          <w:rFonts w:asciiTheme="majorHAnsi" w:hAnsiTheme="majorHAnsi" w:cstheme="minorHAnsi"/>
          <w:b/>
          <w:sz w:val="24"/>
          <w:szCs w:val="24"/>
        </w:rPr>
        <w:t xml:space="preserve">HARMONOGRAM PROJEKTU </w:t>
      </w:r>
    </w:p>
    <w:p w14:paraId="4A1A7C40" w14:textId="77777777" w:rsidR="00017189" w:rsidRPr="00EB4996" w:rsidRDefault="00017189" w:rsidP="00017189">
      <w:pPr>
        <w:pStyle w:val="Akapitzlist"/>
        <w:numPr>
          <w:ilvl w:val="0"/>
          <w:numId w:val="7"/>
        </w:numPr>
        <w:jc w:val="both"/>
        <w:rPr>
          <w:rFonts w:asciiTheme="majorHAnsi" w:hAnsiTheme="majorHAnsi" w:cstheme="minorHAnsi"/>
          <w:sz w:val="24"/>
          <w:szCs w:val="24"/>
        </w:rPr>
      </w:pPr>
      <w:bookmarkStart w:id="3" w:name="_Hlk135301191"/>
      <w:r w:rsidRPr="000B1E0E">
        <w:rPr>
          <w:rFonts w:asciiTheme="majorHAnsi" w:hAnsiTheme="majorHAnsi" w:cstheme="minorHAnsi"/>
          <w:sz w:val="24"/>
          <w:szCs w:val="24"/>
        </w:rPr>
        <w:t xml:space="preserve">Zgłoszenia trwają </w:t>
      </w:r>
      <w:r>
        <w:rPr>
          <w:rFonts w:asciiTheme="majorHAnsi" w:hAnsiTheme="majorHAnsi" w:cstheme="minorHAnsi"/>
          <w:sz w:val="24"/>
          <w:szCs w:val="24"/>
        </w:rPr>
        <w:t xml:space="preserve">wraz ze zgłoszeniem prac do konkursu do 31 maja 2024 r. </w:t>
      </w:r>
    </w:p>
    <w:p w14:paraId="751D828E" w14:textId="77777777" w:rsidR="00017189" w:rsidRPr="00EB4996" w:rsidRDefault="00017189" w:rsidP="00017189">
      <w:pPr>
        <w:pStyle w:val="Akapitzlist"/>
        <w:numPr>
          <w:ilvl w:val="0"/>
          <w:numId w:val="7"/>
        </w:numPr>
        <w:jc w:val="both"/>
        <w:rPr>
          <w:rFonts w:asciiTheme="majorHAnsi" w:hAnsiTheme="majorHAnsi" w:cstheme="minorHAnsi"/>
          <w:sz w:val="24"/>
          <w:szCs w:val="24"/>
        </w:rPr>
      </w:pPr>
      <w:r w:rsidRPr="00EB4996">
        <w:rPr>
          <w:rFonts w:asciiTheme="majorHAnsi" w:hAnsiTheme="majorHAnsi" w:cstheme="minorHAnsi"/>
          <w:sz w:val="24"/>
          <w:szCs w:val="24"/>
        </w:rPr>
        <w:t>Zespoły przesyłają</w:t>
      </w:r>
      <w:r>
        <w:rPr>
          <w:rFonts w:asciiTheme="majorHAnsi" w:hAnsiTheme="majorHAnsi" w:cstheme="minorHAnsi"/>
          <w:sz w:val="24"/>
          <w:szCs w:val="24"/>
        </w:rPr>
        <w:t xml:space="preserve"> </w:t>
      </w:r>
      <w:r w:rsidRPr="00EB4996">
        <w:rPr>
          <w:rFonts w:asciiTheme="majorHAnsi" w:hAnsiTheme="majorHAnsi" w:cstheme="minorHAnsi"/>
          <w:sz w:val="24"/>
          <w:szCs w:val="24"/>
        </w:rPr>
        <w:t xml:space="preserve">prace </w:t>
      </w:r>
      <w:r>
        <w:rPr>
          <w:rFonts w:asciiTheme="majorHAnsi" w:hAnsiTheme="majorHAnsi" w:cstheme="minorHAnsi"/>
          <w:sz w:val="24"/>
          <w:szCs w:val="24"/>
        </w:rPr>
        <w:t xml:space="preserve">(film lub prezentację) oraz dostarczają makiety </w:t>
      </w:r>
      <w:r w:rsidRPr="00EB4996">
        <w:rPr>
          <w:rFonts w:asciiTheme="majorHAnsi" w:hAnsiTheme="majorHAnsi" w:cstheme="minorHAnsi"/>
          <w:sz w:val="24"/>
          <w:szCs w:val="24"/>
        </w:rPr>
        <w:t xml:space="preserve">do prezentacji i oceny nie później niż do </w:t>
      </w:r>
      <w:r>
        <w:rPr>
          <w:rFonts w:asciiTheme="majorHAnsi" w:hAnsiTheme="majorHAnsi" w:cstheme="minorHAnsi"/>
          <w:sz w:val="24"/>
          <w:szCs w:val="24"/>
        </w:rPr>
        <w:t>31 maja 2024 r.</w:t>
      </w:r>
      <w:r w:rsidRPr="00EB4996">
        <w:rPr>
          <w:rFonts w:asciiTheme="majorHAnsi" w:hAnsiTheme="majorHAnsi" w:cstheme="minorHAnsi"/>
          <w:sz w:val="24"/>
          <w:szCs w:val="24"/>
        </w:rPr>
        <w:t xml:space="preserve"> </w:t>
      </w:r>
    </w:p>
    <w:p w14:paraId="483563B9" w14:textId="0F9059C2" w:rsidR="00017189" w:rsidRPr="00017189" w:rsidRDefault="00017189" w:rsidP="00017189">
      <w:pPr>
        <w:pStyle w:val="Akapitzlist"/>
        <w:numPr>
          <w:ilvl w:val="0"/>
          <w:numId w:val="7"/>
        </w:numPr>
        <w:jc w:val="both"/>
        <w:rPr>
          <w:rFonts w:asciiTheme="majorHAnsi" w:hAnsiTheme="majorHAnsi" w:cstheme="minorHAnsi"/>
          <w:sz w:val="24"/>
          <w:szCs w:val="24"/>
        </w:rPr>
      </w:pPr>
      <w:r w:rsidRPr="00EB4996">
        <w:rPr>
          <w:rFonts w:asciiTheme="majorHAnsi" w:hAnsiTheme="majorHAnsi" w:cstheme="minorHAnsi"/>
          <w:sz w:val="24"/>
          <w:szCs w:val="24"/>
        </w:rPr>
        <w:t xml:space="preserve">Ogłoszenie wyników nastąpi do </w:t>
      </w:r>
      <w:r>
        <w:rPr>
          <w:rFonts w:asciiTheme="majorHAnsi" w:hAnsiTheme="majorHAnsi" w:cstheme="minorHAnsi"/>
          <w:sz w:val="24"/>
          <w:szCs w:val="24"/>
        </w:rPr>
        <w:t>13 czerwca 2024 r.</w:t>
      </w:r>
      <w:bookmarkEnd w:id="3"/>
    </w:p>
    <w:p w14:paraId="433F834D" w14:textId="77777777" w:rsidR="00017189" w:rsidRPr="008C7E6F" w:rsidRDefault="00017189" w:rsidP="00017189">
      <w:pPr>
        <w:pStyle w:val="Akapitzlist"/>
        <w:jc w:val="both"/>
        <w:rPr>
          <w:rFonts w:asciiTheme="majorHAnsi" w:hAnsiTheme="majorHAnsi" w:cstheme="minorHAnsi"/>
          <w:sz w:val="24"/>
          <w:szCs w:val="24"/>
        </w:rPr>
      </w:pPr>
    </w:p>
    <w:p w14:paraId="769D0BAB"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r>
        <w:rPr>
          <w:rFonts w:asciiTheme="majorHAnsi" w:hAnsiTheme="majorHAnsi" w:cstheme="minorHAnsi"/>
          <w:b/>
          <w:sz w:val="24"/>
          <w:szCs w:val="24"/>
        </w:rPr>
        <w:t xml:space="preserve">NAGRODA </w:t>
      </w:r>
    </w:p>
    <w:p w14:paraId="01D59224" w14:textId="77777777" w:rsidR="00017189" w:rsidRDefault="00017189" w:rsidP="00017189">
      <w:pPr>
        <w:pStyle w:val="Akapitzlist"/>
        <w:widowControl w:val="0"/>
        <w:numPr>
          <w:ilvl w:val="0"/>
          <w:numId w:val="8"/>
        </w:numPr>
        <w:autoSpaceDE w:val="0"/>
        <w:autoSpaceDN w:val="0"/>
        <w:spacing w:after="0"/>
        <w:contextualSpacing w:val="0"/>
        <w:jc w:val="both"/>
        <w:rPr>
          <w:rFonts w:asciiTheme="majorHAnsi" w:hAnsiTheme="majorHAnsi" w:cstheme="minorHAnsi"/>
          <w:sz w:val="24"/>
          <w:szCs w:val="24"/>
        </w:rPr>
      </w:pPr>
      <w:bookmarkStart w:id="4" w:name="_Hlk135301592"/>
      <w:r>
        <w:rPr>
          <w:rFonts w:asciiTheme="majorHAnsi" w:hAnsiTheme="majorHAnsi" w:cstheme="minorHAnsi"/>
          <w:sz w:val="24"/>
          <w:szCs w:val="24"/>
        </w:rPr>
        <w:t>Najlepsza 3 prace zostaną wyróżnione przez Kapitułę Honorową Projektu.</w:t>
      </w:r>
    </w:p>
    <w:p w14:paraId="79541BA8" w14:textId="77777777" w:rsidR="00017189" w:rsidRPr="00053E7D" w:rsidRDefault="00017189" w:rsidP="00017189">
      <w:pPr>
        <w:pStyle w:val="Akapitzlist"/>
        <w:widowControl w:val="0"/>
        <w:autoSpaceDE w:val="0"/>
        <w:autoSpaceDN w:val="0"/>
        <w:spacing w:after="0"/>
        <w:contextualSpacing w:val="0"/>
        <w:jc w:val="both"/>
        <w:rPr>
          <w:rFonts w:asciiTheme="majorHAnsi" w:hAnsiTheme="majorHAnsi" w:cstheme="minorHAnsi"/>
          <w:sz w:val="24"/>
          <w:szCs w:val="24"/>
        </w:rPr>
      </w:pPr>
    </w:p>
    <w:p w14:paraId="2AB5FF29" w14:textId="77777777" w:rsidR="00017189" w:rsidRDefault="00017189" w:rsidP="00017189">
      <w:pPr>
        <w:ind w:left="851"/>
        <w:jc w:val="both"/>
        <w:rPr>
          <w:rFonts w:asciiTheme="majorHAnsi" w:hAnsiTheme="majorHAnsi"/>
          <w:b/>
          <w:bCs/>
          <w:sz w:val="24"/>
          <w:szCs w:val="24"/>
        </w:rPr>
      </w:pPr>
      <w:r>
        <w:rPr>
          <w:rFonts w:asciiTheme="majorHAnsi" w:hAnsiTheme="majorHAnsi"/>
          <w:b/>
          <w:bCs/>
          <w:sz w:val="24"/>
          <w:szCs w:val="24"/>
        </w:rPr>
        <w:t>N</w:t>
      </w:r>
      <w:r w:rsidRPr="00EB4996">
        <w:rPr>
          <w:rFonts w:asciiTheme="majorHAnsi" w:hAnsiTheme="majorHAnsi"/>
          <w:b/>
          <w:bCs/>
          <w:sz w:val="24"/>
          <w:szCs w:val="24"/>
        </w:rPr>
        <w:t xml:space="preserve">agroda dla </w:t>
      </w:r>
      <w:r>
        <w:rPr>
          <w:rFonts w:asciiTheme="majorHAnsi" w:hAnsiTheme="majorHAnsi"/>
          <w:b/>
          <w:bCs/>
          <w:sz w:val="24"/>
          <w:szCs w:val="24"/>
        </w:rPr>
        <w:t>każdej z wyróżnionych szkół (3 szkoły) zostanie przeznaczona na</w:t>
      </w:r>
      <w:r w:rsidRPr="00EB4996">
        <w:rPr>
          <w:rFonts w:asciiTheme="majorHAnsi" w:hAnsiTheme="majorHAnsi"/>
          <w:b/>
          <w:bCs/>
          <w:sz w:val="24"/>
          <w:szCs w:val="24"/>
        </w:rPr>
        <w:t xml:space="preserve"> </w:t>
      </w:r>
      <w:r w:rsidRPr="008905DC">
        <w:rPr>
          <w:rFonts w:asciiTheme="majorHAnsi" w:hAnsiTheme="majorHAnsi"/>
          <w:b/>
          <w:bCs/>
          <w:sz w:val="24"/>
          <w:szCs w:val="24"/>
        </w:rPr>
        <w:t xml:space="preserve">wdrożenie wybranego rozwiązania mającego bezpośredni wpływ na promowanie dobrych praktyk ekologicznych </w:t>
      </w:r>
      <w:r>
        <w:rPr>
          <w:rFonts w:asciiTheme="majorHAnsi" w:hAnsiTheme="majorHAnsi"/>
          <w:b/>
          <w:bCs/>
          <w:sz w:val="24"/>
          <w:szCs w:val="24"/>
        </w:rPr>
        <w:t xml:space="preserve">i wykonanie wybranych elementów rewitalizacji przestrzeni wspólnej. </w:t>
      </w:r>
      <w:r w:rsidRPr="000152A0">
        <w:rPr>
          <w:rFonts w:asciiTheme="majorHAnsi" w:hAnsiTheme="majorHAnsi"/>
          <w:i/>
          <w:iCs/>
          <w:sz w:val="24"/>
          <w:szCs w:val="24"/>
        </w:rPr>
        <w:t xml:space="preserve">Zaproponowane rozwiązanie przez Zwycięską drużynę musi być realne do wdrożenia i dostosowane do potrzeb szkoły (wybrany element z pracy Zwycięskiego Zespołu do wdrożenia zostanie doprecyzowany do realnych możliwości wdrożenia na terenie szkoły).  </w:t>
      </w:r>
      <w:r w:rsidRPr="00FF4661">
        <w:rPr>
          <w:rFonts w:asciiTheme="majorHAnsi" w:hAnsiTheme="majorHAnsi"/>
          <w:b/>
          <w:bCs/>
          <w:sz w:val="24"/>
          <w:szCs w:val="24"/>
        </w:rPr>
        <w:t>Nagroda</w:t>
      </w:r>
      <w:r>
        <w:rPr>
          <w:rFonts w:asciiTheme="majorHAnsi" w:hAnsiTheme="majorHAnsi"/>
          <w:b/>
          <w:bCs/>
          <w:sz w:val="24"/>
          <w:szCs w:val="24"/>
        </w:rPr>
        <w:t xml:space="preserve"> wysokości 25 000,00 zł netto</w:t>
      </w:r>
      <w:r w:rsidRPr="00FF4661">
        <w:rPr>
          <w:rFonts w:asciiTheme="majorHAnsi" w:hAnsiTheme="majorHAnsi"/>
          <w:b/>
          <w:bCs/>
          <w:sz w:val="24"/>
          <w:szCs w:val="24"/>
        </w:rPr>
        <w:t xml:space="preserve"> zostanie przekazana Zwycięskiej Szkole w formie darowizny przez Fundatora nagrody głównej, firmę „Sponsor Strategiczny”: </w:t>
      </w:r>
      <w:proofErr w:type="spellStart"/>
      <w:r w:rsidRPr="00FF4661">
        <w:rPr>
          <w:rFonts w:asciiTheme="majorHAnsi" w:hAnsiTheme="majorHAnsi"/>
          <w:b/>
          <w:bCs/>
          <w:sz w:val="24"/>
          <w:szCs w:val="24"/>
        </w:rPr>
        <w:t>InPost</w:t>
      </w:r>
      <w:proofErr w:type="spellEnd"/>
      <w:r w:rsidRPr="00FF4661">
        <w:rPr>
          <w:rFonts w:asciiTheme="majorHAnsi" w:hAnsiTheme="majorHAnsi"/>
          <w:b/>
          <w:bCs/>
          <w:sz w:val="24"/>
          <w:szCs w:val="24"/>
        </w:rPr>
        <w:t xml:space="preserve"> Sp. z o.o. </w:t>
      </w:r>
      <w:r>
        <w:rPr>
          <w:rFonts w:asciiTheme="majorHAnsi" w:hAnsiTheme="majorHAnsi"/>
          <w:b/>
          <w:bCs/>
          <w:sz w:val="24"/>
          <w:szCs w:val="24"/>
        </w:rPr>
        <w:t>zaś u</w:t>
      </w:r>
      <w:r w:rsidRPr="00FF4661">
        <w:rPr>
          <w:rFonts w:asciiTheme="majorHAnsi" w:hAnsiTheme="majorHAnsi"/>
          <w:b/>
          <w:bCs/>
          <w:sz w:val="24"/>
          <w:szCs w:val="24"/>
        </w:rPr>
        <w:t>czniowie otrzymają oficjalne podziękowania oraz nagrody rzeczowe - upominki od Fundatora nagrody głównej.</w:t>
      </w:r>
    </w:p>
    <w:p w14:paraId="230A8D81" w14:textId="77777777" w:rsidR="00017189" w:rsidRPr="000152A0" w:rsidRDefault="00017189" w:rsidP="00017189">
      <w:pPr>
        <w:pStyle w:val="Akapitzlist"/>
        <w:numPr>
          <w:ilvl w:val="0"/>
          <w:numId w:val="8"/>
        </w:numPr>
        <w:jc w:val="both"/>
        <w:rPr>
          <w:rFonts w:asciiTheme="majorHAnsi" w:hAnsiTheme="majorHAnsi"/>
          <w:b/>
          <w:bCs/>
          <w:sz w:val="24"/>
          <w:szCs w:val="24"/>
        </w:rPr>
      </w:pPr>
      <w:r>
        <w:rPr>
          <w:rFonts w:asciiTheme="majorHAnsi" w:hAnsiTheme="majorHAnsi"/>
          <w:b/>
          <w:bCs/>
          <w:sz w:val="24"/>
          <w:szCs w:val="24"/>
        </w:rPr>
        <w:t xml:space="preserve">Łączna wartość nagrody pieniężnej do dokonanie rewitalizacji wspólnej w konkursie wynosi 75 000,00 zł netto. </w:t>
      </w:r>
      <w:r w:rsidRPr="000152A0">
        <w:rPr>
          <w:rFonts w:asciiTheme="majorHAnsi" w:hAnsiTheme="majorHAnsi"/>
          <w:b/>
          <w:bCs/>
          <w:sz w:val="24"/>
          <w:szCs w:val="24"/>
        </w:rPr>
        <w:t>Fundator</w:t>
      </w:r>
      <w:r>
        <w:rPr>
          <w:rFonts w:asciiTheme="majorHAnsi" w:hAnsiTheme="majorHAnsi"/>
          <w:b/>
          <w:bCs/>
          <w:sz w:val="24"/>
          <w:szCs w:val="24"/>
        </w:rPr>
        <w:t>em</w:t>
      </w:r>
      <w:r w:rsidRPr="000152A0">
        <w:rPr>
          <w:rFonts w:asciiTheme="majorHAnsi" w:hAnsiTheme="majorHAnsi"/>
          <w:b/>
          <w:bCs/>
          <w:sz w:val="24"/>
          <w:szCs w:val="24"/>
        </w:rPr>
        <w:t xml:space="preserve"> nagrody głównej</w:t>
      </w:r>
      <w:r>
        <w:rPr>
          <w:rFonts w:asciiTheme="majorHAnsi" w:hAnsiTheme="majorHAnsi"/>
          <w:b/>
          <w:bCs/>
          <w:sz w:val="24"/>
          <w:szCs w:val="24"/>
        </w:rPr>
        <w:t xml:space="preserve"> dla szkół zwycięskich jest</w:t>
      </w:r>
      <w:r w:rsidRPr="000152A0">
        <w:rPr>
          <w:rFonts w:asciiTheme="majorHAnsi" w:hAnsiTheme="majorHAnsi"/>
          <w:b/>
          <w:bCs/>
          <w:sz w:val="24"/>
          <w:szCs w:val="24"/>
        </w:rPr>
        <w:t xml:space="preserve"> „Sponsor Strategiczny”</w:t>
      </w:r>
      <w:r>
        <w:rPr>
          <w:rFonts w:asciiTheme="majorHAnsi" w:hAnsiTheme="majorHAnsi"/>
          <w:b/>
          <w:bCs/>
          <w:sz w:val="24"/>
          <w:szCs w:val="24"/>
        </w:rPr>
        <w:t xml:space="preserve"> firma</w:t>
      </w:r>
      <w:r w:rsidRPr="000152A0">
        <w:rPr>
          <w:rFonts w:asciiTheme="majorHAnsi" w:hAnsiTheme="majorHAnsi"/>
          <w:b/>
          <w:bCs/>
          <w:sz w:val="24"/>
          <w:szCs w:val="24"/>
        </w:rPr>
        <w:t xml:space="preserve"> </w:t>
      </w:r>
      <w:proofErr w:type="spellStart"/>
      <w:r w:rsidRPr="000152A0">
        <w:rPr>
          <w:rFonts w:asciiTheme="majorHAnsi" w:hAnsiTheme="majorHAnsi"/>
          <w:b/>
          <w:bCs/>
          <w:sz w:val="24"/>
          <w:szCs w:val="24"/>
        </w:rPr>
        <w:t>InPost</w:t>
      </w:r>
      <w:proofErr w:type="spellEnd"/>
      <w:r w:rsidRPr="000152A0">
        <w:rPr>
          <w:rFonts w:asciiTheme="majorHAnsi" w:hAnsiTheme="majorHAnsi"/>
          <w:b/>
          <w:bCs/>
          <w:sz w:val="24"/>
          <w:szCs w:val="24"/>
        </w:rPr>
        <w:t xml:space="preserve"> Sp. z o.o.</w:t>
      </w:r>
    </w:p>
    <w:bookmarkEnd w:id="4"/>
    <w:p w14:paraId="66E35DE2" w14:textId="77777777" w:rsidR="00017189" w:rsidRPr="00373534" w:rsidRDefault="00017189" w:rsidP="00017189">
      <w:pPr>
        <w:pStyle w:val="Akapitzlist"/>
        <w:numPr>
          <w:ilvl w:val="0"/>
          <w:numId w:val="8"/>
        </w:numPr>
        <w:jc w:val="both"/>
        <w:rPr>
          <w:rFonts w:asciiTheme="majorHAnsi" w:hAnsiTheme="majorHAnsi" w:cstheme="minorHAnsi"/>
          <w:sz w:val="24"/>
          <w:szCs w:val="24"/>
        </w:rPr>
      </w:pPr>
      <w:r>
        <w:rPr>
          <w:rFonts w:asciiTheme="majorHAnsi" w:hAnsiTheme="majorHAnsi" w:cstheme="minorHAnsi"/>
          <w:sz w:val="24"/>
          <w:szCs w:val="24"/>
        </w:rPr>
        <w:t xml:space="preserve">Firma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373534">
        <w:rPr>
          <w:rFonts w:asciiTheme="majorHAnsi" w:hAnsiTheme="majorHAnsi" w:cstheme="minorHAnsi"/>
          <w:sz w:val="24"/>
          <w:szCs w:val="24"/>
        </w:rPr>
        <w:t xml:space="preserve">w imieniu </w:t>
      </w:r>
      <w:r>
        <w:rPr>
          <w:rFonts w:asciiTheme="majorHAnsi" w:hAnsiTheme="majorHAnsi" w:cstheme="minorHAnsi"/>
          <w:sz w:val="24"/>
          <w:szCs w:val="24"/>
        </w:rPr>
        <w:t>Organizatora</w:t>
      </w:r>
      <w:r w:rsidRPr="00373534">
        <w:rPr>
          <w:rFonts w:asciiTheme="majorHAnsi" w:hAnsiTheme="majorHAnsi" w:cstheme="minorHAnsi"/>
          <w:sz w:val="24"/>
          <w:szCs w:val="24"/>
        </w:rPr>
        <w:t xml:space="preserve"> mo</w:t>
      </w:r>
      <w:r>
        <w:rPr>
          <w:rFonts w:asciiTheme="majorHAnsi" w:hAnsiTheme="majorHAnsi" w:cstheme="minorHAnsi"/>
          <w:sz w:val="24"/>
          <w:szCs w:val="24"/>
        </w:rPr>
        <w:t>że</w:t>
      </w:r>
      <w:r w:rsidRPr="00373534">
        <w:rPr>
          <w:rFonts w:asciiTheme="majorHAnsi" w:hAnsiTheme="majorHAnsi" w:cstheme="minorHAnsi"/>
          <w:sz w:val="24"/>
          <w:szCs w:val="24"/>
        </w:rPr>
        <w:t xml:space="preserve"> przyznać</w:t>
      </w:r>
      <w:r>
        <w:rPr>
          <w:rFonts w:asciiTheme="majorHAnsi" w:hAnsiTheme="majorHAnsi" w:cstheme="minorHAnsi"/>
          <w:sz w:val="24"/>
          <w:szCs w:val="24"/>
        </w:rPr>
        <w:t xml:space="preserve"> według własnego uznania</w:t>
      </w:r>
      <w:r w:rsidRPr="00373534">
        <w:rPr>
          <w:rFonts w:asciiTheme="majorHAnsi" w:hAnsiTheme="majorHAnsi" w:cstheme="minorHAnsi"/>
          <w:sz w:val="24"/>
          <w:szCs w:val="24"/>
        </w:rPr>
        <w:t xml:space="preserve"> </w:t>
      </w:r>
      <w:r>
        <w:rPr>
          <w:rFonts w:asciiTheme="majorHAnsi" w:hAnsiTheme="majorHAnsi" w:cstheme="minorHAnsi"/>
          <w:sz w:val="24"/>
          <w:szCs w:val="24"/>
        </w:rPr>
        <w:t xml:space="preserve">dodatkowe </w:t>
      </w:r>
      <w:r w:rsidRPr="00373534">
        <w:rPr>
          <w:rFonts w:asciiTheme="majorHAnsi" w:hAnsiTheme="majorHAnsi" w:cstheme="minorHAnsi"/>
          <w:sz w:val="24"/>
          <w:szCs w:val="24"/>
        </w:rPr>
        <w:t>wyróżnienia poza nagrodą główną</w:t>
      </w:r>
      <w:r>
        <w:rPr>
          <w:rFonts w:asciiTheme="majorHAnsi" w:hAnsiTheme="majorHAnsi" w:cstheme="minorHAnsi"/>
          <w:sz w:val="24"/>
          <w:szCs w:val="24"/>
        </w:rPr>
        <w:t>.</w:t>
      </w:r>
    </w:p>
    <w:p w14:paraId="3B95A701" w14:textId="77777777" w:rsidR="00017189" w:rsidRPr="003D2364" w:rsidRDefault="00017189" w:rsidP="00017189">
      <w:pPr>
        <w:pStyle w:val="Akapitzlist"/>
        <w:numPr>
          <w:ilvl w:val="0"/>
          <w:numId w:val="8"/>
        </w:numPr>
        <w:jc w:val="both"/>
        <w:rPr>
          <w:rFonts w:asciiTheme="majorHAnsi" w:hAnsiTheme="majorHAnsi" w:cstheme="minorHAnsi"/>
          <w:sz w:val="24"/>
          <w:szCs w:val="24"/>
        </w:rPr>
      </w:pPr>
      <w:r>
        <w:rPr>
          <w:rFonts w:asciiTheme="majorHAnsi" w:hAnsiTheme="majorHAnsi" w:cstheme="minorHAnsi"/>
          <w:sz w:val="24"/>
          <w:szCs w:val="24"/>
        </w:rPr>
        <w:t xml:space="preserve">Organizator zastrzega sobie możliwość nieprzyznania nagród, o których mowa </w:t>
      </w:r>
      <w:r>
        <w:rPr>
          <w:rFonts w:asciiTheme="majorHAnsi" w:hAnsiTheme="majorHAnsi" w:cstheme="minorHAnsi"/>
          <w:sz w:val="24"/>
          <w:szCs w:val="24"/>
        </w:rPr>
        <w:br/>
        <w:t xml:space="preserve">w niniejszych punktach regulaminu. </w:t>
      </w:r>
    </w:p>
    <w:p w14:paraId="7734AD86" w14:textId="77777777" w:rsidR="00017189" w:rsidRPr="008C7E6F" w:rsidRDefault="00017189" w:rsidP="00017189">
      <w:pPr>
        <w:pStyle w:val="Akapitzlist"/>
        <w:ind w:left="1080"/>
        <w:jc w:val="both"/>
        <w:rPr>
          <w:rFonts w:asciiTheme="majorHAnsi" w:hAnsiTheme="majorHAnsi" w:cstheme="minorHAnsi"/>
          <w:sz w:val="24"/>
          <w:szCs w:val="24"/>
        </w:rPr>
      </w:pPr>
    </w:p>
    <w:p w14:paraId="3AF1D78E"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r>
        <w:rPr>
          <w:rFonts w:asciiTheme="majorHAnsi" w:hAnsiTheme="majorHAnsi" w:cstheme="minorHAnsi"/>
          <w:b/>
          <w:sz w:val="24"/>
          <w:szCs w:val="24"/>
        </w:rPr>
        <w:t xml:space="preserve">KAPITUŁA HONOROWA PROJEKTU </w:t>
      </w:r>
    </w:p>
    <w:p w14:paraId="6AE72F63" w14:textId="77777777" w:rsidR="00017189" w:rsidRDefault="00017189" w:rsidP="00017189">
      <w:pPr>
        <w:pStyle w:val="Akapitzlist"/>
        <w:widowControl w:val="0"/>
        <w:numPr>
          <w:ilvl w:val="0"/>
          <w:numId w:val="9"/>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Organizator powoła </w:t>
      </w:r>
      <w:r>
        <w:rPr>
          <w:rFonts w:asciiTheme="majorHAnsi" w:hAnsiTheme="majorHAnsi" w:cstheme="minorHAnsi"/>
          <w:sz w:val="24"/>
          <w:szCs w:val="24"/>
        </w:rPr>
        <w:t>Kapitułę Honorową Projektu</w:t>
      </w:r>
      <w:r w:rsidRPr="008C7E6F">
        <w:rPr>
          <w:rFonts w:asciiTheme="majorHAnsi" w:hAnsiTheme="majorHAnsi" w:cstheme="minorHAnsi"/>
          <w:sz w:val="24"/>
          <w:szCs w:val="24"/>
        </w:rPr>
        <w:t>, w skład którego wejdą przedstawiciele Organizatora</w:t>
      </w:r>
      <w:r>
        <w:rPr>
          <w:rFonts w:asciiTheme="majorHAnsi" w:hAnsiTheme="majorHAnsi" w:cstheme="minorHAnsi"/>
          <w:sz w:val="24"/>
          <w:szCs w:val="24"/>
        </w:rPr>
        <w:t xml:space="preserve">, firmy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oraz eksperci zewnętrzni.</w:t>
      </w:r>
    </w:p>
    <w:p w14:paraId="4211C9C6" w14:textId="77777777" w:rsidR="00017189" w:rsidRPr="008C7E6F" w:rsidRDefault="00017189" w:rsidP="00017189">
      <w:pPr>
        <w:pStyle w:val="Akapitzlist"/>
        <w:widowControl w:val="0"/>
        <w:numPr>
          <w:ilvl w:val="0"/>
          <w:numId w:val="9"/>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Do zadań </w:t>
      </w:r>
      <w:r>
        <w:rPr>
          <w:rFonts w:asciiTheme="majorHAnsi" w:hAnsiTheme="majorHAnsi" w:cstheme="minorHAnsi"/>
          <w:sz w:val="24"/>
          <w:szCs w:val="24"/>
        </w:rPr>
        <w:t xml:space="preserve">Kapituły Honorowej Projektu </w:t>
      </w:r>
      <w:r w:rsidRPr="008C7E6F">
        <w:rPr>
          <w:rFonts w:asciiTheme="majorHAnsi" w:hAnsiTheme="majorHAnsi" w:cstheme="minorHAnsi"/>
          <w:sz w:val="24"/>
          <w:szCs w:val="24"/>
        </w:rPr>
        <w:t xml:space="preserve">należy w szczególności wybór </w:t>
      </w:r>
      <w:r>
        <w:rPr>
          <w:rFonts w:asciiTheme="majorHAnsi" w:hAnsiTheme="majorHAnsi" w:cstheme="minorHAnsi"/>
          <w:sz w:val="24"/>
          <w:szCs w:val="24"/>
        </w:rPr>
        <w:t>3 zwycięskich drużyny</w:t>
      </w:r>
      <w:r w:rsidRPr="008C7E6F">
        <w:rPr>
          <w:rFonts w:asciiTheme="majorHAnsi" w:hAnsiTheme="majorHAnsi" w:cstheme="minorHAnsi"/>
          <w:sz w:val="24"/>
          <w:szCs w:val="24"/>
        </w:rPr>
        <w:t xml:space="preserve"> </w:t>
      </w:r>
      <w:r>
        <w:rPr>
          <w:rFonts w:asciiTheme="majorHAnsi" w:hAnsiTheme="majorHAnsi" w:cstheme="minorHAnsi"/>
          <w:sz w:val="24"/>
          <w:szCs w:val="24"/>
        </w:rPr>
        <w:t>reprezentujących publiczną szkołę z tereny Gminy Miasta Rzeszowa, które otrzyma nagrodę główną wskazaną w niniejszym regulaminie.</w:t>
      </w:r>
    </w:p>
    <w:p w14:paraId="3F767E7B" w14:textId="77777777" w:rsidR="00017189" w:rsidRPr="0055156B" w:rsidRDefault="00017189" w:rsidP="00017189">
      <w:pPr>
        <w:pStyle w:val="Akapitzlist"/>
        <w:widowControl w:val="0"/>
        <w:numPr>
          <w:ilvl w:val="0"/>
          <w:numId w:val="9"/>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Decyzje </w:t>
      </w:r>
      <w:r>
        <w:rPr>
          <w:rFonts w:asciiTheme="majorHAnsi" w:hAnsiTheme="majorHAnsi" w:cstheme="minorHAnsi"/>
          <w:sz w:val="24"/>
          <w:szCs w:val="24"/>
        </w:rPr>
        <w:t>Kapituły Honorowej Projektu są ostateczne i nie podważalne.</w:t>
      </w:r>
    </w:p>
    <w:p w14:paraId="3FDF0E73" w14:textId="77777777" w:rsidR="00017189" w:rsidRDefault="00017189" w:rsidP="00017189">
      <w:pPr>
        <w:pStyle w:val="Akapitzlist"/>
        <w:widowControl w:val="0"/>
        <w:numPr>
          <w:ilvl w:val="0"/>
          <w:numId w:val="9"/>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Kr</w:t>
      </w:r>
      <w:r w:rsidRPr="00DF0165">
        <w:rPr>
          <w:rFonts w:asciiTheme="majorHAnsi" w:hAnsiTheme="majorHAnsi" w:cstheme="minorHAnsi"/>
          <w:sz w:val="24"/>
          <w:szCs w:val="24"/>
        </w:rPr>
        <w:t>yteria oceny:</w:t>
      </w:r>
    </w:p>
    <w:p w14:paraId="49B4DAA1" w14:textId="77777777" w:rsidR="00017189" w:rsidRPr="00017189" w:rsidRDefault="00017189" w:rsidP="00017189">
      <w:pPr>
        <w:widowControl w:val="0"/>
        <w:autoSpaceDE w:val="0"/>
        <w:autoSpaceDN w:val="0"/>
        <w:spacing w:after="0"/>
        <w:jc w:val="both"/>
        <w:rPr>
          <w:rFonts w:asciiTheme="majorHAnsi" w:hAnsiTheme="majorHAnsi" w:cstheme="minorHAnsi"/>
          <w:sz w:val="24"/>
          <w:szCs w:val="24"/>
        </w:rPr>
      </w:pPr>
    </w:p>
    <w:tbl>
      <w:tblPr>
        <w:tblStyle w:val="Tabela-Siatka"/>
        <w:tblpPr w:vertAnchor="text" w:horzAnchor="margin" w:tblpXSpec="center" w:tblpY="587"/>
        <w:tblW w:w="8574" w:type="dxa"/>
        <w:tblLook w:val="04A0" w:firstRow="1" w:lastRow="0" w:firstColumn="1" w:lastColumn="0" w:noHBand="0" w:noVBand="1"/>
      </w:tblPr>
      <w:tblGrid>
        <w:gridCol w:w="5720"/>
        <w:gridCol w:w="2854"/>
      </w:tblGrid>
      <w:tr w:rsidR="00017189" w:rsidRPr="008C7E6F" w14:paraId="1606E404" w14:textId="77777777" w:rsidTr="00BD5974">
        <w:trPr>
          <w:trHeight w:val="537"/>
        </w:trPr>
        <w:tc>
          <w:tcPr>
            <w:tcW w:w="5720" w:type="dxa"/>
            <w:vMerge w:val="restart"/>
            <w:shd w:val="clear" w:color="auto" w:fill="501549" w:themeFill="accent5" w:themeFillShade="80"/>
          </w:tcPr>
          <w:p w14:paraId="6B3A1C7B" w14:textId="77777777" w:rsidR="00017189" w:rsidRPr="008C7E6F" w:rsidRDefault="00017189" w:rsidP="00BD5974">
            <w:pPr>
              <w:jc w:val="both"/>
              <w:rPr>
                <w:rFonts w:asciiTheme="majorHAnsi" w:hAnsiTheme="majorHAnsi" w:cstheme="minorHAnsi"/>
                <w:color w:val="FFFFFF" w:themeColor="background1"/>
                <w:sz w:val="24"/>
                <w:szCs w:val="24"/>
              </w:rPr>
            </w:pPr>
            <w:r w:rsidRPr="008C7E6F">
              <w:rPr>
                <w:rFonts w:asciiTheme="majorHAnsi" w:hAnsiTheme="majorHAnsi" w:cstheme="minorHAnsi"/>
                <w:b/>
                <w:color w:val="FFFFFF" w:themeColor="background1"/>
                <w:sz w:val="24"/>
                <w:szCs w:val="24"/>
              </w:rPr>
              <w:lastRenderedPageBreak/>
              <w:t>KRYTERIA</w:t>
            </w:r>
            <w:r w:rsidRPr="008C7E6F">
              <w:rPr>
                <w:rFonts w:asciiTheme="majorHAnsi" w:hAnsiTheme="majorHAnsi" w:cstheme="minorHAnsi"/>
                <w:color w:val="FFFFFF" w:themeColor="background1"/>
                <w:sz w:val="24"/>
                <w:szCs w:val="24"/>
              </w:rPr>
              <w:t xml:space="preserve"> </w:t>
            </w:r>
          </w:p>
        </w:tc>
        <w:tc>
          <w:tcPr>
            <w:tcW w:w="2854" w:type="dxa"/>
            <w:vMerge w:val="restart"/>
            <w:shd w:val="clear" w:color="auto" w:fill="501549" w:themeFill="accent5" w:themeFillShade="80"/>
          </w:tcPr>
          <w:p w14:paraId="2F637832" w14:textId="77777777" w:rsidR="00017189" w:rsidRPr="008C7E6F" w:rsidRDefault="00017189" w:rsidP="00BD5974">
            <w:pPr>
              <w:ind w:left="92"/>
              <w:jc w:val="both"/>
              <w:rPr>
                <w:rFonts w:asciiTheme="majorHAnsi" w:hAnsiTheme="majorHAnsi" w:cstheme="minorHAnsi"/>
                <w:color w:val="FFFFFF" w:themeColor="background1"/>
                <w:sz w:val="24"/>
                <w:szCs w:val="24"/>
              </w:rPr>
            </w:pPr>
            <w:r w:rsidRPr="008C7E6F">
              <w:rPr>
                <w:rFonts w:asciiTheme="majorHAnsi" w:hAnsiTheme="majorHAnsi" w:cstheme="minorHAnsi"/>
                <w:b/>
                <w:color w:val="FFFFFF" w:themeColor="background1"/>
                <w:sz w:val="24"/>
                <w:szCs w:val="24"/>
              </w:rPr>
              <w:t>PRZYZNANA PUNKTACJA</w:t>
            </w:r>
            <w:r w:rsidRPr="008C7E6F">
              <w:rPr>
                <w:rFonts w:asciiTheme="majorHAnsi" w:hAnsiTheme="majorHAnsi" w:cstheme="minorHAnsi"/>
                <w:color w:val="FFFFFF" w:themeColor="background1"/>
                <w:sz w:val="24"/>
                <w:szCs w:val="24"/>
              </w:rPr>
              <w:t xml:space="preserve"> </w:t>
            </w:r>
          </w:p>
        </w:tc>
      </w:tr>
      <w:tr w:rsidR="00017189" w:rsidRPr="008C7E6F" w14:paraId="7CF1932C" w14:textId="77777777" w:rsidTr="00BD5974">
        <w:trPr>
          <w:trHeight w:val="497"/>
        </w:trPr>
        <w:tc>
          <w:tcPr>
            <w:tcW w:w="0" w:type="auto"/>
            <w:vMerge/>
            <w:shd w:val="clear" w:color="auto" w:fill="501549" w:themeFill="accent5" w:themeFillShade="80"/>
          </w:tcPr>
          <w:p w14:paraId="21663CBB" w14:textId="77777777" w:rsidR="00017189" w:rsidRPr="008C7E6F" w:rsidRDefault="00017189" w:rsidP="00BD5974">
            <w:pPr>
              <w:spacing w:after="160"/>
              <w:jc w:val="both"/>
              <w:rPr>
                <w:rFonts w:asciiTheme="majorHAnsi" w:hAnsiTheme="majorHAnsi" w:cstheme="minorHAnsi"/>
                <w:sz w:val="24"/>
                <w:szCs w:val="24"/>
              </w:rPr>
            </w:pPr>
          </w:p>
        </w:tc>
        <w:tc>
          <w:tcPr>
            <w:tcW w:w="2854" w:type="dxa"/>
            <w:vMerge/>
            <w:shd w:val="clear" w:color="auto" w:fill="501549" w:themeFill="accent5" w:themeFillShade="80"/>
          </w:tcPr>
          <w:p w14:paraId="6A348C27" w14:textId="77777777" w:rsidR="00017189" w:rsidRPr="008C7E6F" w:rsidRDefault="00017189" w:rsidP="00BD5974">
            <w:pPr>
              <w:spacing w:after="160"/>
              <w:jc w:val="both"/>
              <w:rPr>
                <w:rFonts w:asciiTheme="majorHAnsi" w:hAnsiTheme="majorHAnsi" w:cstheme="minorHAnsi"/>
                <w:sz w:val="24"/>
                <w:szCs w:val="24"/>
              </w:rPr>
            </w:pPr>
          </w:p>
        </w:tc>
      </w:tr>
      <w:tr w:rsidR="00017189" w:rsidRPr="008C7E6F" w14:paraId="01D1B065" w14:textId="77777777" w:rsidTr="00BD5974">
        <w:trPr>
          <w:trHeight w:val="843"/>
        </w:trPr>
        <w:tc>
          <w:tcPr>
            <w:tcW w:w="5720" w:type="dxa"/>
          </w:tcPr>
          <w:p w14:paraId="5AA80B79" w14:textId="77777777" w:rsidR="00017189" w:rsidRDefault="00017189" w:rsidP="00BD5974">
            <w:pPr>
              <w:spacing w:after="21"/>
              <w:ind w:left="64" w:right="55"/>
              <w:jc w:val="both"/>
              <w:rPr>
                <w:rFonts w:asciiTheme="majorHAnsi" w:hAnsiTheme="majorHAnsi" w:cstheme="minorHAnsi"/>
                <w:b/>
                <w:sz w:val="24"/>
                <w:szCs w:val="24"/>
              </w:rPr>
            </w:pPr>
            <w:r>
              <w:rPr>
                <w:rFonts w:asciiTheme="majorHAnsi" w:hAnsiTheme="majorHAnsi" w:cstheme="minorHAnsi"/>
                <w:b/>
                <w:sz w:val="24"/>
                <w:szCs w:val="24"/>
              </w:rPr>
              <w:t xml:space="preserve">Kreatywność </w:t>
            </w:r>
          </w:p>
          <w:p w14:paraId="7BCD10F9" w14:textId="77777777" w:rsidR="00017189" w:rsidRDefault="00017189" w:rsidP="00017189">
            <w:pPr>
              <w:pStyle w:val="Akapitzlist"/>
              <w:numPr>
                <w:ilvl w:val="0"/>
                <w:numId w:val="13"/>
              </w:numPr>
              <w:spacing w:after="21" w:line="240" w:lineRule="auto"/>
              <w:ind w:right="55"/>
              <w:jc w:val="both"/>
              <w:rPr>
                <w:rFonts w:asciiTheme="majorHAnsi" w:hAnsiTheme="majorHAnsi" w:cstheme="minorHAnsi"/>
                <w:sz w:val="24"/>
                <w:szCs w:val="24"/>
              </w:rPr>
            </w:pPr>
            <w:r w:rsidRPr="00566FA2">
              <w:rPr>
                <w:rFonts w:asciiTheme="majorHAnsi" w:hAnsiTheme="majorHAnsi" w:cstheme="minorHAnsi"/>
                <w:i/>
                <w:sz w:val="20"/>
                <w:szCs w:val="20"/>
              </w:rPr>
              <w:t>Projekt powinien wykazać oryginalność myśli i kreatywność w wyrażaniu pomysłów.</w:t>
            </w:r>
            <w:r w:rsidRPr="00566FA2">
              <w:rPr>
                <w:rFonts w:asciiTheme="majorHAnsi" w:hAnsiTheme="majorHAnsi" w:cstheme="minorHAnsi"/>
                <w:sz w:val="24"/>
                <w:szCs w:val="24"/>
              </w:rPr>
              <w:t xml:space="preserve"> </w:t>
            </w:r>
          </w:p>
          <w:p w14:paraId="05110F81" w14:textId="77777777" w:rsidR="00017189" w:rsidRPr="00566FA2" w:rsidRDefault="00017189" w:rsidP="00BD5974">
            <w:pPr>
              <w:pStyle w:val="Akapitzlist"/>
              <w:spacing w:after="21"/>
              <w:ind w:left="784" w:right="55"/>
              <w:jc w:val="both"/>
              <w:rPr>
                <w:rFonts w:asciiTheme="majorHAnsi" w:hAnsiTheme="majorHAnsi" w:cstheme="minorHAnsi"/>
                <w:sz w:val="24"/>
                <w:szCs w:val="24"/>
              </w:rPr>
            </w:pPr>
          </w:p>
          <w:p w14:paraId="7A8C82D4" w14:textId="77777777" w:rsidR="00017189" w:rsidRDefault="00017189" w:rsidP="00BD5974">
            <w:pPr>
              <w:ind w:left="64"/>
              <w:jc w:val="both"/>
              <w:rPr>
                <w:rFonts w:asciiTheme="majorHAnsi" w:hAnsiTheme="majorHAnsi" w:cstheme="minorHAnsi"/>
                <w:sz w:val="24"/>
                <w:szCs w:val="24"/>
              </w:rPr>
            </w:pPr>
            <w:r w:rsidRPr="008C7E6F">
              <w:rPr>
                <w:rFonts w:asciiTheme="majorHAnsi" w:hAnsiTheme="majorHAnsi" w:cstheme="minorHAnsi"/>
                <w:sz w:val="24"/>
                <w:szCs w:val="24"/>
              </w:rPr>
              <w:t>Liczba punktów</w:t>
            </w:r>
            <w:r>
              <w:rPr>
                <w:rFonts w:asciiTheme="majorHAnsi" w:hAnsiTheme="majorHAnsi" w:cstheme="minorHAnsi"/>
                <w:sz w:val="24"/>
                <w:szCs w:val="24"/>
              </w:rPr>
              <w:t xml:space="preserve"> przyznana przez jednego Członka Kapituły Honorowej Projektu wynosi</w:t>
            </w:r>
            <w:r w:rsidRPr="008C7E6F">
              <w:rPr>
                <w:rFonts w:asciiTheme="majorHAnsi" w:hAnsiTheme="majorHAnsi" w:cstheme="minorHAnsi"/>
                <w:sz w:val="24"/>
                <w:szCs w:val="24"/>
              </w:rPr>
              <w:t xml:space="preserve">: od 0 do </w:t>
            </w:r>
            <w:r>
              <w:rPr>
                <w:rFonts w:asciiTheme="majorHAnsi" w:hAnsiTheme="majorHAnsi" w:cstheme="minorHAnsi"/>
                <w:sz w:val="24"/>
                <w:szCs w:val="24"/>
              </w:rPr>
              <w:t>5.</w:t>
            </w:r>
          </w:p>
          <w:p w14:paraId="7B83FD57" w14:textId="77777777" w:rsidR="00017189" w:rsidRPr="008C7E6F" w:rsidRDefault="00017189" w:rsidP="00BD5974">
            <w:pPr>
              <w:ind w:left="64"/>
              <w:jc w:val="both"/>
              <w:rPr>
                <w:rFonts w:asciiTheme="majorHAnsi" w:hAnsiTheme="majorHAnsi" w:cstheme="minorHAnsi"/>
                <w:sz w:val="24"/>
                <w:szCs w:val="24"/>
              </w:rPr>
            </w:pPr>
          </w:p>
        </w:tc>
        <w:tc>
          <w:tcPr>
            <w:tcW w:w="2854" w:type="dxa"/>
          </w:tcPr>
          <w:p w14:paraId="119AFC67" w14:textId="77777777" w:rsidR="00017189" w:rsidRPr="008C7E6F" w:rsidRDefault="00017189" w:rsidP="00BD5974">
            <w:pPr>
              <w:ind w:left="1"/>
              <w:jc w:val="both"/>
              <w:rPr>
                <w:rFonts w:asciiTheme="majorHAnsi" w:hAnsiTheme="majorHAnsi" w:cstheme="minorHAnsi"/>
                <w:sz w:val="24"/>
                <w:szCs w:val="24"/>
              </w:rPr>
            </w:pPr>
            <w:r w:rsidRPr="008C7E6F">
              <w:rPr>
                <w:rFonts w:asciiTheme="majorHAnsi" w:hAnsiTheme="majorHAnsi" w:cstheme="minorHAnsi"/>
                <w:sz w:val="24"/>
                <w:szCs w:val="24"/>
              </w:rPr>
              <w:t xml:space="preserve"> </w:t>
            </w:r>
          </w:p>
        </w:tc>
      </w:tr>
      <w:tr w:rsidR="00017189" w:rsidRPr="008C7E6F" w14:paraId="40FC2AAE" w14:textId="77777777" w:rsidTr="00BD5974">
        <w:trPr>
          <w:trHeight w:val="1259"/>
        </w:trPr>
        <w:tc>
          <w:tcPr>
            <w:tcW w:w="5720" w:type="dxa"/>
          </w:tcPr>
          <w:p w14:paraId="6468D646" w14:textId="77777777" w:rsidR="00017189" w:rsidRPr="008C7E6F" w:rsidRDefault="00017189" w:rsidP="00BD5974">
            <w:pPr>
              <w:ind w:left="64" w:right="721"/>
              <w:jc w:val="both"/>
              <w:rPr>
                <w:rFonts w:asciiTheme="majorHAnsi" w:hAnsiTheme="majorHAnsi" w:cstheme="minorHAnsi"/>
                <w:sz w:val="24"/>
                <w:szCs w:val="24"/>
              </w:rPr>
            </w:pPr>
            <w:r>
              <w:rPr>
                <w:rFonts w:asciiTheme="majorHAnsi" w:hAnsiTheme="majorHAnsi" w:cstheme="minorHAnsi"/>
                <w:b/>
                <w:sz w:val="24"/>
                <w:szCs w:val="24"/>
              </w:rPr>
              <w:t>Pomysł i zrozumienie tematu konkursu</w:t>
            </w:r>
          </w:p>
          <w:p w14:paraId="24F1357E" w14:textId="77777777" w:rsidR="00017189" w:rsidRDefault="00017189" w:rsidP="00BD5974">
            <w:pPr>
              <w:ind w:left="64" w:right="721"/>
              <w:jc w:val="both"/>
              <w:rPr>
                <w:rFonts w:asciiTheme="majorHAnsi" w:hAnsiTheme="majorHAnsi" w:cstheme="minorHAnsi"/>
                <w:sz w:val="24"/>
                <w:szCs w:val="24"/>
              </w:rPr>
            </w:pPr>
            <w:r w:rsidRPr="008C7E6F">
              <w:rPr>
                <w:rFonts w:asciiTheme="majorHAnsi" w:hAnsiTheme="majorHAnsi" w:cstheme="minorHAnsi"/>
                <w:sz w:val="24"/>
                <w:szCs w:val="24"/>
              </w:rPr>
              <w:t xml:space="preserve"> </w:t>
            </w:r>
            <w:r w:rsidRPr="00DF0165">
              <w:rPr>
                <w:rFonts w:asciiTheme="majorHAnsi" w:hAnsiTheme="majorHAnsi" w:cstheme="minorHAnsi"/>
                <w:sz w:val="24"/>
                <w:szCs w:val="24"/>
              </w:rPr>
              <w:t xml:space="preserve">Liczba punktów przyznana przez jednego </w:t>
            </w:r>
          </w:p>
          <w:p w14:paraId="549DE921" w14:textId="77777777" w:rsidR="00017189" w:rsidRPr="00566FA2" w:rsidRDefault="00017189" w:rsidP="00017189">
            <w:pPr>
              <w:pStyle w:val="Akapitzlist"/>
              <w:numPr>
                <w:ilvl w:val="0"/>
                <w:numId w:val="13"/>
              </w:numPr>
              <w:spacing w:after="0" w:line="240" w:lineRule="auto"/>
              <w:ind w:right="721"/>
              <w:jc w:val="both"/>
              <w:rPr>
                <w:rFonts w:asciiTheme="majorHAnsi" w:hAnsiTheme="majorHAnsi" w:cstheme="minorHAnsi"/>
                <w:i/>
                <w:sz w:val="20"/>
                <w:szCs w:val="20"/>
              </w:rPr>
            </w:pPr>
            <w:r w:rsidRPr="00566FA2">
              <w:rPr>
                <w:rFonts w:asciiTheme="majorHAnsi" w:hAnsiTheme="majorHAnsi" w:cstheme="minorHAnsi"/>
                <w:i/>
                <w:sz w:val="20"/>
                <w:szCs w:val="20"/>
              </w:rPr>
              <w:t xml:space="preserve">Projekt powinien pokazać, że </w:t>
            </w:r>
            <w:r>
              <w:rPr>
                <w:rFonts w:asciiTheme="majorHAnsi" w:hAnsiTheme="majorHAnsi" w:cstheme="minorHAnsi"/>
                <w:i/>
                <w:sz w:val="20"/>
                <w:szCs w:val="20"/>
              </w:rPr>
              <w:t>drużyna</w:t>
            </w:r>
            <w:r w:rsidRPr="00566FA2">
              <w:rPr>
                <w:rFonts w:asciiTheme="majorHAnsi" w:hAnsiTheme="majorHAnsi" w:cstheme="minorHAnsi"/>
                <w:i/>
                <w:sz w:val="20"/>
                <w:szCs w:val="20"/>
              </w:rPr>
              <w:t xml:space="preserve"> dobrze zrozumi</w:t>
            </w:r>
            <w:r>
              <w:rPr>
                <w:rFonts w:asciiTheme="majorHAnsi" w:hAnsiTheme="majorHAnsi" w:cstheme="minorHAnsi"/>
                <w:i/>
                <w:sz w:val="20"/>
                <w:szCs w:val="20"/>
              </w:rPr>
              <w:t>ała</w:t>
            </w:r>
            <w:r w:rsidRPr="00566FA2">
              <w:rPr>
                <w:rFonts w:asciiTheme="majorHAnsi" w:hAnsiTheme="majorHAnsi" w:cstheme="minorHAnsi"/>
                <w:i/>
                <w:sz w:val="20"/>
                <w:szCs w:val="20"/>
              </w:rPr>
              <w:t xml:space="preserve"> temat i potrafi go przedstawić. </w:t>
            </w:r>
          </w:p>
          <w:p w14:paraId="49058655" w14:textId="77777777" w:rsidR="00017189" w:rsidRDefault="00017189" w:rsidP="00BD5974">
            <w:pPr>
              <w:ind w:left="64" w:right="721"/>
              <w:jc w:val="both"/>
              <w:rPr>
                <w:rFonts w:asciiTheme="majorHAnsi" w:hAnsiTheme="majorHAnsi" w:cstheme="minorHAnsi"/>
                <w:sz w:val="24"/>
                <w:szCs w:val="24"/>
              </w:rPr>
            </w:pPr>
          </w:p>
          <w:p w14:paraId="22835DF3" w14:textId="0DD316EC" w:rsidR="00017189" w:rsidRPr="008C7E6F" w:rsidRDefault="00017189" w:rsidP="00017189">
            <w:pPr>
              <w:ind w:left="64" w:right="721"/>
              <w:jc w:val="both"/>
              <w:rPr>
                <w:rFonts w:asciiTheme="majorHAnsi" w:hAnsiTheme="majorHAnsi" w:cstheme="minorHAnsi"/>
                <w:sz w:val="24"/>
                <w:szCs w:val="24"/>
              </w:rPr>
            </w:pPr>
            <w:r w:rsidRPr="00DF0165">
              <w:rPr>
                <w:rFonts w:asciiTheme="majorHAnsi" w:hAnsiTheme="majorHAnsi" w:cstheme="minorHAnsi"/>
                <w:sz w:val="24"/>
                <w:szCs w:val="24"/>
              </w:rPr>
              <w:t xml:space="preserve">Członka Kapituły Honorowej Projektu wynosi: od 0 do </w:t>
            </w:r>
            <w:r>
              <w:rPr>
                <w:rFonts w:asciiTheme="majorHAnsi" w:hAnsiTheme="majorHAnsi" w:cstheme="minorHAnsi"/>
                <w:sz w:val="24"/>
                <w:szCs w:val="24"/>
              </w:rPr>
              <w:t>5</w:t>
            </w:r>
            <w:r w:rsidRPr="00DF0165">
              <w:rPr>
                <w:rFonts w:asciiTheme="majorHAnsi" w:hAnsiTheme="majorHAnsi" w:cstheme="minorHAnsi"/>
                <w:sz w:val="24"/>
                <w:szCs w:val="24"/>
              </w:rPr>
              <w:t>.</w:t>
            </w:r>
          </w:p>
        </w:tc>
        <w:tc>
          <w:tcPr>
            <w:tcW w:w="2854" w:type="dxa"/>
          </w:tcPr>
          <w:p w14:paraId="24B7F9F0" w14:textId="77777777" w:rsidR="00017189" w:rsidRPr="008C7E6F" w:rsidRDefault="00017189" w:rsidP="00BD5974">
            <w:pPr>
              <w:ind w:left="1"/>
              <w:jc w:val="both"/>
              <w:rPr>
                <w:rFonts w:asciiTheme="majorHAnsi" w:hAnsiTheme="majorHAnsi" w:cstheme="minorHAnsi"/>
                <w:sz w:val="24"/>
                <w:szCs w:val="24"/>
              </w:rPr>
            </w:pPr>
            <w:r w:rsidRPr="008C7E6F">
              <w:rPr>
                <w:rFonts w:asciiTheme="majorHAnsi" w:hAnsiTheme="majorHAnsi" w:cstheme="minorHAnsi"/>
                <w:sz w:val="24"/>
                <w:szCs w:val="24"/>
              </w:rPr>
              <w:t xml:space="preserve"> </w:t>
            </w:r>
          </w:p>
        </w:tc>
      </w:tr>
      <w:tr w:rsidR="00017189" w:rsidRPr="008C7E6F" w14:paraId="7668968D" w14:textId="77777777" w:rsidTr="00BD5974">
        <w:trPr>
          <w:trHeight w:val="1259"/>
        </w:trPr>
        <w:tc>
          <w:tcPr>
            <w:tcW w:w="5720" w:type="dxa"/>
          </w:tcPr>
          <w:p w14:paraId="24FE1B6C" w14:textId="77777777" w:rsidR="00017189" w:rsidRDefault="00017189" w:rsidP="00BD5974">
            <w:pPr>
              <w:ind w:left="64" w:right="721"/>
              <w:jc w:val="both"/>
              <w:rPr>
                <w:rFonts w:asciiTheme="majorHAnsi" w:hAnsiTheme="majorHAnsi" w:cstheme="minorHAnsi"/>
                <w:b/>
                <w:sz w:val="24"/>
                <w:szCs w:val="24"/>
              </w:rPr>
            </w:pPr>
            <w:r>
              <w:rPr>
                <w:rFonts w:asciiTheme="majorHAnsi" w:hAnsiTheme="majorHAnsi" w:cstheme="minorHAnsi"/>
                <w:b/>
                <w:sz w:val="24"/>
                <w:szCs w:val="24"/>
              </w:rPr>
              <w:t>Zgodność z tematem i możliwość realnego wdrożenia wybranego elementu w tkankę miejską lub szkolną</w:t>
            </w:r>
          </w:p>
          <w:p w14:paraId="436EB947" w14:textId="77777777" w:rsidR="00017189" w:rsidRPr="0024522A" w:rsidRDefault="00017189" w:rsidP="00017189">
            <w:pPr>
              <w:pStyle w:val="Akapitzlist"/>
              <w:numPr>
                <w:ilvl w:val="0"/>
                <w:numId w:val="13"/>
              </w:numPr>
              <w:spacing w:after="0" w:line="240" w:lineRule="auto"/>
              <w:ind w:right="721"/>
              <w:jc w:val="both"/>
              <w:rPr>
                <w:rFonts w:asciiTheme="majorHAnsi" w:hAnsiTheme="majorHAnsi" w:cstheme="minorHAnsi"/>
                <w:sz w:val="24"/>
                <w:szCs w:val="24"/>
              </w:rPr>
            </w:pPr>
            <w:r>
              <w:rPr>
                <w:rFonts w:asciiTheme="majorHAnsi" w:hAnsiTheme="majorHAnsi" w:cstheme="minorHAnsi"/>
                <w:bCs/>
                <w:i/>
                <w:iCs/>
                <w:sz w:val="20"/>
                <w:szCs w:val="20"/>
              </w:rPr>
              <w:t>Pro</w:t>
            </w:r>
            <w:r w:rsidRPr="0024522A">
              <w:rPr>
                <w:rFonts w:asciiTheme="majorHAnsi" w:hAnsiTheme="majorHAnsi" w:cstheme="minorHAnsi"/>
                <w:bCs/>
                <w:i/>
                <w:iCs/>
                <w:sz w:val="20"/>
                <w:szCs w:val="20"/>
              </w:rPr>
              <w:t>jekt powinien</w:t>
            </w:r>
            <w:r>
              <w:rPr>
                <w:rFonts w:asciiTheme="majorHAnsi" w:hAnsiTheme="majorHAnsi" w:cstheme="minorHAnsi"/>
                <w:bCs/>
                <w:i/>
                <w:iCs/>
                <w:sz w:val="20"/>
                <w:szCs w:val="20"/>
              </w:rPr>
              <w:t xml:space="preserve"> prezentować podejście do tematu zrównoważonego rozwoju, którego efektem będzie możliwość podjęcia próby wdrożenia wybranych elementów z koncepcji projektu.</w:t>
            </w:r>
          </w:p>
          <w:p w14:paraId="278339BB" w14:textId="76231E45" w:rsidR="00017189" w:rsidRPr="00017189" w:rsidRDefault="00017189" w:rsidP="00017189">
            <w:pPr>
              <w:pStyle w:val="Akapitzlist"/>
              <w:ind w:left="784" w:right="721"/>
              <w:jc w:val="both"/>
              <w:rPr>
                <w:rFonts w:asciiTheme="majorHAnsi" w:hAnsiTheme="majorHAnsi" w:cstheme="minorHAnsi"/>
                <w:sz w:val="24"/>
                <w:szCs w:val="24"/>
              </w:rPr>
            </w:pPr>
            <w:r w:rsidRPr="00E52D48">
              <w:rPr>
                <w:rFonts w:asciiTheme="majorHAnsi" w:hAnsiTheme="majorHAnsi" w:cstheme="minorHAnsi"/>
                <w:b/>
                <w:sz w:val="24"/>
                <w:szCs w:val="24"/>
              </w:rPr>
              <w:br/>
            </w:r>
            <w:r w:rsidRPr="00E52D48">
              <w:rPr>
                <w:rFonts w:asciiTheme="majorHAnsi" w:hAnsiTheme="majorHAnsi" w:cstheme="minorHAnsi"/>
                <w:sz w:val="24"/>
                <w:szCs w:val="24"/>
              </w:rPr>
              <w:t xml:space="preserve">Liczba punktów przyznana przez jednego Członka Kapituły Honorowej Projektu wynosi: od 0 do </w:t>
            </w:r>
            <w:r>
              <w:rPr>
                <w:rFonts w:asciiTheme="majorHAnsi" w:hAnsiTheme="majorHAnsi" w:cstheme="minorHAnsi"/>
                <w:sz w:val="24"/>
                <w:szCs w:val="24"/>
              </w:rPr>
              <w:t>5</w:t>
            </w:r>
            <w:r w:rsidRPr="00E52D48">
              <w:rPr>
                <w:rFonts w:asciiTheme="majorHAnsi" w:hAnsiTheme="majorHAnsi" w:cstheme="minorHAnsi"/>
                <w:sz w:val="24"/>
                <w:szCs w:val="24"/>
              </w:rPr>
              <w:t>.</w:t>
            </w:r>
          </w:p>
        </w:tc>
        <w:tc>
          <w:tcPr>
            <w:tcW w:w="2854" w:type="dxa"/>
          </w:tcPr>
          <w:p w14:paraId="704A88A2" w14:textId="77777777" w:rsidR="00017189" w:rsidRPr="008C7E6F" w:rsidRDefault="00017189" w:rsidP="00BD5974">
            <w:pPr>
              <w:ind w:left="1"/>
              <w:jc w:val="both"/>
              <w:rPr>
                <w:rFonts w:asciiTheme="majorHAnsi" w:hAnsiTheme="majorHAnsi" w:cstheme="minorHAnsi"/>
                <w:sz w:val="24"/>
                <w:szCs w:val="24"/>
              </w:rPr>
            </w:pPr>
          </w:p>
        </w:tc>
      </w:tr>
      <w:tr w:rsidR="00017189" w:rsidRPr="008C7E6F" w14:paraId="290E0471" w14:textId="77777777" w:rsidTr="00BD5974">
        <w:trPr>
          <w:trHeight w:val="612"/>
        </w:trPr>
        <w:tc>
          <w:tcPr>
            <w:tcW w:w="5720" w:type="dxa"/>
          </w:tcPr>
          <w:p w14:paraId="2564880D" w14:textId="77777777" w:rsidR="00017189" w:rsidRPr="008C7E6F" w:rsidRDefault="00017189" w:rsidP="00BD5974">
            <w:pPr>
              <w:ind w:left="64"/>
              <w:jc w:val="both"/>
              <w:rPr>
                <w:rFonts w:asciiTheme="majorHAnsi" w:hAnsiTheme="majorHAnsi" w:cstheme="minorHAnsi"/>
                <w:sz w:val="24"/>
                <w:szCs w:val="24"/>
              </w:rPr>
            </w:pPr>
            <w:r w:rsidRPr="008C7E6F">
              <w:rPr>
                <w:rFonts w:asciiTheme="majorHAnsi" w:hAnsiTheme="majorHAnsi" w:cstheme="minorHAnsi"/>
                <w:b/>
                <w:sz w:val="24"/>
                <w:szCs w:val="24"/>
              </w:rPr>
              <w:t xml:space="preserve">MAKSYMALNA LICZBA PUNKTÓW/PRZYZNANA </w:t>
            </w:r>
          </w:p>
        </w:tc>
        <w:tc>
          <w:tcPr>
            <w:tcW w:w="2854" w:type="dxa"/>
            <w:shd w:val="clear" w:color="auto" w:fill="501549" w:themeFill="accent5" w:themeFillShade="80"/>
          </w:tcPr>
          <w:p w14:paraId="1CC412B2" w14:textId="77777777" w:rsidR="00017189" w:rsidRPr="008C7E6F" w:rsidRDefault="00017189" w:rsidP="00BD5974">
            <w:pPr>
              <w:ind w:left="1"/>
              <w:jc w:val="both"/>
              <w:rPr>
                <w:rFonts w:asciiTheme="majorHAnsi" w:hAnsiTheme="majorHAnsi" w:cstheme="minorHAnsi"/>
                <w:color w:val="FFFFFF" w:themeColor="background1"/>
                <w:sz w:val="24"/>
                <w:szCs w:val="24"/>
              </w:rPr>
            </w:pPr>
            <w:r w:rsidRPr="008C7E6F">
              <w:rPr>
                <w:rFonts w:asciiTheme="majorHAnsi" w:hAnsiTheme="majorHAnsi" w:cstheme="minorHAnsi"/>
                <w:color w:val="FFFFFF" w:themeColor="background1"/>
                <w:sz w:val="24"/>
                <w:szCs w:val="24"/>
              </w:rPr>
              <w:t xml:space="preserve"> </w:t>
            </w:r>
          </w:p>
        </w:tc>
      </w:tr>
    </w:tbl>
    <w:p w14:paraId="19CD2B5C" w14:textId="77777777" w:rsidR="00017189" w:rsidRPr="008C7E6F" w:rsidRDefault="00017189" w:rsidP="00017189">
      <w:pPr>
        <w:jc w:val="both"/>
        <w:rPr>
          <w:rFonts w:asciiTheme="majorHAnsi" w:hAnsiTheme="majorHAnsi" w:cstheme="minorHAnsi"/>
          <w:sz w:val="24"/>
          <w:szCs w:val="24"/>
        </w:rPr>
      </w:pPr>
    </w:p>
    <w:p w14:paraId="6F0526C2" w14:textId="77777777" w:rsidR="00017189" w:rsidRDefault="00017189" w:rsidP="00017189">
      <w:pPr>
        <w:pStyle w:val="Akapitzlist"/>
        <w:widowControl w:val="0"/>
        <w:numPr>
          <w:ilvl w:val="0"/>
          <w:numId w:val="9"/>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W przypadku zastrzeżeń dotyczących wykonania danego projektu, zgodnie </w:t>
      </w:r>
      <w:r>
        <w:rPr>
          <w:rFonts w:asciiTheme="majorHAnsi" w:hAnsiTheme="majorHAnsi" w:cstheme="minorHAnsi"/>
          <w:sz w:val="24"/>
          <w:szCs w:val="24"/>
        </w:rPr>
        <w:br/>
      </w:r>
      <w:r w:rsidRPr="008C7E6F">
        <w:rPr>
          <w:rFonts w:asciiTheme="majorHAnsi" w:hAnsiTheme="majorHAnsi" w:cstheme="minorHAnsi"/>
          <w:sz w:val="24"/>
          <w:szCs w:val="24"/>
        </w:rPr>
        <w:t xml:space="preserve">z zasadami określonymi w Regulaminie, Organizator zastrzega sobie prawo </w:t>
      </w:r>
      <w:r>
        <w:rPr>
          <w:rFonts w:asciiTheme="majorHAnsi" w:hAnsiTheme="majorHAnsi" w:cstheme="minorHAnsi"/>
          <w:sz w:val="24"/>
          <w:szCs w:val="24"/>
        </w:rPr>
        <w:br/>
      </w:r>
      <w:r w:rsidRPr="008C7E6F">
        <w:rPr>
          <w:rFonts w:asciiTheme="majorHAnsi" w:hAnsiTheme="majorHAnsi" w:cstheme="minorHAnsi"/>
          <w:sz w:val="24"/>
          <w:szCs w:val="24"/>
        </w:rPr>
        <w:t>do weryfikacji powstania projektu.</w:t>
      </w:r>
    </w:p>
    <w:p w14:paraId="33ACE57A" w14:textId="77777777" w:rsidR="00017189" w:rsidRPr="00335BC8" w:rsidRDefault="00017189" w:rsidP="00017189">
      <w:pPr>
        <w:pStyle w:val="Akapitzlist"/>
        <w:widowControl w:val="0"/>
        <w:autoSpaceDE w:val="0"/>
        <w:autoSpaceDN w:val="0"/>
        <w:spacing w:after="0"/>
        <w:contextualSpacing w:val="0"/>
        <w:jc w:val="both"/>
        <w:rPr>
          <w:rFonts w:asciiTheme="majorHAnsi" w:hAnsiTheme="majorHAnsi" w:cstheme="minorHAnsi"/>
          <w:sz w:val="24"/>
          <w:szCs w:val="24"/>
        </w:rPr>
      </w:pPr>
    </w:p>
    <w:p w14:paraId="0AEC3CAF" w14:textId="77777777" w:rsidR="00017189" w:rsidRPr="008C7E6F" w:rsidRDefault="00017189" w:rsidP="00017189">
      <w:pPr>
        <w:pStyle w:val="Akapitzlist"/>
        <w:widowControl w:val="0"/>
        <w:numPr>
          <w:ilvl w:val="0"/>
          <w:numId w:val="4"/>
        </w:numPr>
        <w:autoSpaceDE w:val="0"/>
        <w:autoSpaceDN w:val="0"/>
        <w:spacing w:after="0"/>
        <w:contextualSpacing w:val="0"/>
        <w:jc w:val="both"/>
        <w:rPr>
          <w:rFonts w:asciiTheme="majorHAnsi" w:hAnsiTheme="majorHAnsi" w:cstheme="minorHAnsi"/>
          <w:b/>
          <w:sz w:val="24"/>
          <w:szCs w:val="24"/>
        </w:rPr>
      </w:pPr>
      <w:r w:rsidRPr="008C7E6F">
        <w:rPr>
          <w:rFonts w:asciiTheme="majorHAnsi" w:hAnsiTheme="majorHAnsi" w:cstheme="minorHAnsi"/>
          <w:b/>
          <w:sz w:val="24"/>
          <w:szCs w:val="24"/>
        </w:rPr>
        <w:t xml:space="preserve">PRAWA AUTORSKIE </w:t>
      </w:r>
    </w:p>
    <w:p w14:paraId="23E0C45E" w14:textId="77777777" w:rsidR="00017189" w:rsidRPr="008C7E6F" w:rsidRDefault="00017189" w:rsidP="00017189">
      <w:pPr>
        <w:pStyle w:val="Akapitzlist"/>
        <w:widowControl w:val="0"/>
        <w:numPr>
          <w:ilvl w:val="0"/>
          <w:numId w:val="10"/>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Uczestnicy</w:t>
      </w:r>
      <w:r>
        <w:rPr>
          <w:rFonts w:asciiTheme="majorHAnsi" w:hAnsiTheme="majorHAnsi" w:cstheme="minorHAnsi"/>
          <w:sz w:val="24"/>
          <w:szCs w:val="24"/>
        </w:rPr>
        <w:t>/Zespoły</w:t>
      </w:r>
      <w:r w:rsidRPr="008C7E6F">
        <w:rPr>
          <w:rFonts w:asciiTheme="majorHAnsi" w:hAnsiTheme="majorHAnsi" w:cstheme="minorHAnsi"/>
          <w:sz w:val="24"/>
          <w:szCs w:val="24"/>
        </w:rPr>
        <w:t xml:space="preserve"> gwarantują, że zrealizowane podczas </w:t>
      </w:r>
      <w:r>
        <w:rPr>
          <w:rFonts w:asciiTheme="majorHAnsi" w:hAnsiTheme="majorHAnsi" w:cstheme="minorHAnsi"/>
          <w:sz w:val="24"/>
          <w:szCs w:val="24"/>
        </w:rPr>
        <w:t>projektu prace</w:t>
      </w:r>
      <w:r w:rsidRPr="008C7E6F">
        <w:rPr>
          <w:rFonts w:asciiTheme="majorHAnsi" w:hAnsiTheme="majorHAnsi" w:cstheme="minorHAnsi"/>
          <w:sz w:val="24"/>
          <w:szCs w:val="24"/>
        </w:rPr>
        <w:t xml:space="preserve"> będą ich autorstwa czy też współautorstwa i nie będą naruszać jakichkolwiek praw </w:t>
      </w:r>
      <w:r w:rsidRPr="008C7E6F">
        <w:rPr>
          <w:rFonts w:asciiTheme="majorHAnsi" w:hAnsiTheme="majorHAnsi" w:cstheme="minorHAnsi"/>
          <w:sz w:val="24"/>
          <w:szCs w:val="24"/>
        </w:rPr>
        <w:lastRenderedPageBreak/>
        <w:t xml:space="preserve">osób trzecich. </w:t>
      </w:r>
    </w:p>
    <w:p w14:paraId="00DA05DF" w14:textId="77777777" w:rsidR="00017189" w:rsidRPr="008C7E6F" w:rsidRDefault="00017189" w:rsidP="00017189">
      <w:pPr>
        <w:pStyle w:val="Akapitzlist"/>
        <w:widowControl w:val="0"/>
        <w:numPr>
          <w:ilvl w:val="0"/>
          <w:numId w:val="10"/>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Uczestnicy </w:t>
      </w:r>
      <w:r>
        <w:rPr>
          <w:rFonts w:asciiTheme="majorHAnsi" w:hAnsiTheme="majorHAnsi" w:cstheme="minorHAnsi"/>
          <w:sz w:val="24"/>
          <w:szCs w:val="24"/>
        </w:rPr>
        <w:t>projektu</w:t>
      </w:r>
      <w:r w:rsidRPr="008C7E6F">
        <w:rPr>
          <w:rFonts w:asciiTheme="majorHAnsi" w:hAnsiTheme="majorHAnsi" w:cstheme="minorHAnsi"/>
          <w:sz w:val="24"/>
          <w:szCs w:val="24"/>
        </w:rPr>
        <w:t xml:space="preserve"> udzielają Organizatorowi </w:t>
      </w:r>
      <w:r>
        <w:rPr>
          <w:rFonts w:asciiTheme="majorHAnsi" w:hAnsiTheme="majorHAnsi" w:cstheme="minorHAnsi"/>
          <w:sz w:val="24"/>
          <w:szCs w:val="24"/>
        </w:rPr>
        <w:t xml:space="preserve">i firmie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 xml:space="preserve">zgody </w:t>
      </w:r>
      <w:r>
        <w:rPr>
          <w:rFonts w:asciiTheme="majorHAnsi" w:hAnsiTheme="majorHAnsi" w:cstheme="minorHAnsi"/>
          <w:sz w:val="24"/>
          <w:szCs w:val="24"/>
        </w:rPr>
        <w:br/>
      </w:r>
      <w:r w:rsidRPr="008C7E6F">
        <w:rPr>
          <w:rFonts w:asciiTheme="majorHAnsi" w:hAnsiTheme="majorHAnsi" w:cstheme="minorHAnsi"/>
          <w:sz w:val="24"/>
          <w:szCs w:val="24"/>
        </w:rPr>
        <w:t xml:space="preserve">na wykorzystanie  wszelkich </w:t>
      </w:r>
      <w:r>
        <w:rPr>
          <w:rFonts w:asciiTheme="majorHAnsi" w:hAnsiTheme="majorHAnsi" w:cstheme="minorHAnsi"/>
          <w:sz w:val="24"/>
          <w:szCs w:val="24"/>
        </w:rPr>
        <w:t>nagrań</w:t>
      </w:r>
      <w:r w:rsidRPr="008C7E6F">
        <w:rPr>
          <w:rFonts w:asciiTheme="majorHAnsi" w:hAnsiTheme="majorHAnsi" w:cstheme="minorHAnsi"/>
          <w:sz w:val="24"/>
          <w:szCs w:val="24"/>
        </w:rPr>
        <w:t xml:space="preserve"> ukazujących </w:t>
      </w:r>
      <w:r>
        <w:rPr>
          <w:rFonts w:asciiTheme="majorHAnsi" w:hAnsiTheme="majorHAnsi" w:cstheme="minorHAnsi"/>
          <w:sz w:val="24"/>
          <w:szCs w:val="24"/>
        </w:rPr>
        <w:t>p</w:t>
      </w:r>
      <w:r w:rsidRPr="008C7E6F">
        <w:rPr>
          <w:rFonts w:asciiTheme="majorHAnsi" w:hAnsiTheme="majorHAnsi" w:cstheme="minorHAnsi"/>
          <w:sz w:val="24"/>
          <w:szCs w:val="24"/>
        </w:rPr>
        <w:t xml:space="preserve">rojekty, które zostały stworzone w trakcie trwania </w:t>
      </w:r>
      <w:r>
        <w:rPr>
          <w:rFonts w:asciiTheme="majorHAnsi" w:hAnsiTheme="majorHAnsi" w:cstheme="minorHAnsi"/>
          <w:sz w:val="24"/>
          <w:szCs w:val="24"/>
        </w:rPr>
        <w:t>projektu</w:t>
      </w:r>
      <w:r w:rsidRPr="008C7E6F">
        <w:rPr>
          <w:rFonts w:asciiTheme="majorHAnsi" w:hAnsiTheme="majorHAnsi" w:cstheme="minorHAnsi"/>
          <w:sz w:val="24"/>
          <w:szCs w:val="24"/>
        </w:rPr>
        <w:t xml:space="preserve"> dla celów wewnętrznych oraz promocyjnych wydarzenia. </w:t>
      </w:r>
    </w:p>
    <w:p w14:paraId="471FE692" w14:textId="77777777" w:rsidR="00017189" w:rsidRDefault="00017189" w:rsidP="00017189">
      <w:pPr>
        <w:pStyle w:val="Akapitzlist"/>
        <w:widowControl w:val="0"/>
        <w:numPr>
          <w:ilvl w:val="0"/>
          <w:numId w:val="10"/>
        </w:numPr>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 xml:space="preserve">Organizator zastrzega sobie możliwość przekazania wszelkich informacji </w:t>
      </w:r>
      <w:r>
        <w:rPr>
          <w:rFonts w:asciiTheme="majorHAnsi" w:hAnsiTheme="majorHAnsi" w:cstheme="minorHAnsi"/>
          <w:sz w:val="24"/>
          <w:szCs w:val="24"/>
        </w:rPr>
        <w:br/>
        <w:t>o projektach i przebiegu wydarzenia w celach promocyjnych.</w:t>
      </w:r>
    </w:p>
    <w:p w14:paraId="1E3EB17F" w14:textId="76961D7D" w:rsidR="00017189" w:rsidRDefault="00017189" w:rsidP="00017189">
      <w:pPr>
        <w:pStyle w:val="Akapitzlist"/>
        <w:widowControl w:val="0"/>
        <w:numPr>
          <w:ilvl w:val="0"/>
          <w:numId w:val="10"/>
        </w:numPr>
        <w:autoSpaceDE w:val="0"/>
        <w:autoSpaceDN w:val="0"/>
        <w:spacing w:after="0"/>
        <w:contextualSpacing w:val="0"/>
        <w:jc w:val="both"/>
        <w:rPr>
          <w:rFonts w:asciiTheme="majorHAnsi" w:hAnsiTheme="majorHAnsi" w:cstheme="minorHAnsi"/>
          <w:sz w:val="24"/>
          <w:szCs w:val="24"/>
        </w:rPr>
      </w:pPr>
      <w:r>
        <w:rPr>
          <w:rFonts w:asciiTheme="majorHAnsi" w:hAnsiTheme="majorHAnsi" w:cstheme="minorHAnsi"/>
          <w:sz w:val="24"/>
          <w:szCs w:val="24"/>
        </w:rPr>
        <w:t xml:space="preserve">Uczestnicy/Zespoły </w:t>
      </w:r>
      <w:r w:rsidRPr="008C7E6F">
        <w:rPr>
          <w:rFonts w:asciiTheme="majorHAnsi" w:hAnsiTheme="majorHAnsi" w:cstheme="minorHAnsi"/>
          <w:sz w:val="24"/>
          <w:szCs w:val="24"/>
        </w:rPr>
        <w:t xml:space="preserve">są odpowiedzialni względem Organizatora </w:t>
      </w:r>
      <w:r>
        <w:rPr>
          <w:rFonts w:asciiTheme="majorHAnsi" w:hAnsiTheme="majorHAnsi" w:cstheme="minorHAnsi"/>
          <w:sz w:val="24"/>
          <w:szCs w:val="24"/>
        </w:rPr>
        <w:t xml:space="preserve">i firmy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Pr>
          <w:rFonts w:asciiTheme="majorHAnsi" w:hAnsiTheme="majorHAnsi" w:cstheme="minorHAnsi"/>
          <w:sz w:val="24"/>
          <w:szCs w:val="24"/>
        </w:rPr>
        <w:br/>
      </w:r>
      <w:r w:rsidRPr="008C7E6F">
        <w:rPr>
          <w:rFonts w:asciiTheme="majorHAnsi" w:hAnsiTheme="majorHAnsi" w:cstheme="minorHAnsi"/>
          <w:sz w:val="24"/>
          <w:szCs w:val="24"/>
        </w:rPr>
        <w:t xml:space="preserve">za wszelkie wady prawne współtworzonego przez siebie projektu, </w:t>
      </w:r>
      <w:r>
        <w:rPr>
          <w:rFonts w:asciiTheme="majorHAnsi" w:hAnsiTheme="majorHAnsi" w:cstheme="minorHAnsi"/>
          <w:sz w:val="24"/>
          <w:szCs w:val="24"/>
        </w:rPr>
        <w:br/>
      </w:r>
      <w:r w:rsidRPr="008C7E6F">
        <w:rPr>
          <w:rFonts w:asciiTheme="majorHAnsi" w:hAnsiTheme="majorHAnsi" w:cstheme="minorHAnsi"/>
          <w:sz w:val="24"/>
          <w:szCs w:val="24"/>
        </w:rPr>
        <w:t>a w szczególności za ewentualne roszczenia osób trzecich, wynikające naruszenia praw autorskich i innych praw osób trzecich. W przypadku skierowania z tego tytułu roszczeń przeciwko Organizatorowi</w:t>
      </w:r>
      <w:r>
        <w:rPr>
          <w:rFonts w:asciiTheme="majorHAnsi" w:hAnsiTheme="majorHAnsi" w:cstheme="minorHAnsi"/>
          <w:sz w:val="24"/>
          <w:szCs w:val="24"/>
        </w:rPr>
        <w:t xml:space="preserve"> i firmie </w:t>
      </w:r>
      <w:proofErr w:type="spellStart"/>
      <w:r>
        <w:rPr>
          <w:rFonts w:asciiTheme="majorHAnsi" w:hAnsiTheme="majorHAnsi" w:cstheme="minorHAnsi"/>
          <w:sz w:val="24"/>
          <w:szCs w:val="24"/>
        </w:rPr>
        <w:t>InPost</w:t>
      </w:r>
      <w:proofErr w:type="spellEnd"/>
      <w:r w:rsidRPr="008C7E6F">
        <w:rPr>
          <w:rFonts w:asciiTheme="majorHAnsi" w:hAnsiTheme="majorHAnsi" w:cstheme="minorHAnsi"/>
          <w:sz w:val="24"/>
          <w:szCs w:val="24"/>
        </w:rPr>
        <w:t xml:space="preserve">, Uczestnicy zobowiązują się do ich całkowitego zaspokojenia oraz  zwolnienia Organizatora </w:t>
      </w:r>
      <w:r>
        <w:rPr>
          <w:rFonts w:asciiTheme="majorHAnsi" w:hAnsiTheme="majorHAnsi" w:cstheme="minorHAnsi"/>
          <w:sz w:val="24"/>
          <w:szCs w:val="24"/>
        </w:rPr>
        <w:t xml:space="preserve">i firmę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od obowiązku świadczeń.</w:t>
      </w:r>
    </w:p>
    <w:p w14:paraId="39D07988" w14:textId="77777777" w:rsidR="00017189" w:rsidRPr="00017189" w:rsidRDefault="00017189" w:rsidP="00017189">
      <w:pPr>
        <w:pStyle w:val="Akapitzlist"/>
        <w:widowControl w:val="0"/>
        <w:autoSpaceDE w:val="0"/>
        <w:autoSpaceDN w:val="0"/>
        <w:spacing w:after="0"/>
        <w:contextualSpacing w:val="0"/>
        <w:jc w:val="both"/>
        <w:rPr>
          <w:rFonts w:asciiTheme="majorHAnsi" w:hAnsiTheme="majorHAnsi" w:cstheme="minorHAnsi"/>
          <w:sz w:val="24"/>
          <w:szCs w:val="24"/>
        </w:rPr>
      </w:pPr>
    </w:p>
    <w:p w14:paraId="662C1520" w14:textId="77777777" w:rsidR="00017189" w:rsidRPr="0094786A" w:rsidRDefault="00017189" w:rsidP="00017189">
      <w:pPr>
        <w:pStyle w:val="Akapitzlist"/>
        <w:numPr>
          <w:ilvl w:val="0"/>
          <w:numId w:val="4"/>
        </w:numPr>
        <w:jc w:val="both"/>
        <w:rPr>
          <w:rFonts w:asciiTheme="majorHAnsi" w:hAnsiTheme="majorHAnsi" w:cstheme="minorHAnsi"/>
          <w:b/>
          <w:sz w:val="24"/>
          <w:szCs w:val="24"/>
        </w:rPr>
      </w:pPr>
      <w:r w:rsidRPr="0094786A">
        <w:rPr>
          <w:rFonts w:asciiTheme="majorHAnsi" w:hAnsiTheme="majorHAnsi" w:cstheme="minorHAnsi"/>
          <w:b/>
          <w:sz w:val="24"/>
          <w:szCs w:val="24"/>
        </w:rPr>
        <w:t>WIZERUNEK UCZESTNIKÓW</w:t>
      </w:r>
    </w:p>
    <w:p w14:paraId="44334B1C" w14:textId="77777777" w:rsidR="00017189" w:rsidRPr="008C7E6F" w:rsidRDefault="00017189" w:rsidP="00017189">
      <w:pPr>
        <w:pStyle w:val="Akapitzlist"/>
        <w:widowControl w:val="0"/>
        <w:numPr>
          <w:ilvl w:val="0"/>
          <w:numId w:val="11"/>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Organizatorowi </w:t>
      </w:r>
      <w:r>
        <w:rPr>
          <w:rFonts w:asciiTheme="majorHAnsi" w:hAnsiTheme="majorHAnsi" w:cstheme="minorHAnsi"/>
          <w:sz w:val="24"/>
          <w:szCs w:val="24"/>
        </w:rPr>
        <w:t xml:space="preserve">i firmie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przysługuje nieograniczone w czasie i przestrzeni terytorialnej prawo do wykorzystywania</w:t>
      </w:r>
      <w:r>
        <w:rPr>
          <w:rFonts w:asciiTheme="majorHAnsi" w:hAnsiTheme="majorHAnsi" w:cstheme="minorHAnsi"/>
          <w:sz w:val="24"/>
          <w:szCs w:val="24"/>
        </w:rPr>
        <w:t xml:space="preserve"> nagrań,</w:t>
      </w:r>
      <w:r w:rsidRPr="008C7E6F">
        <w:rPr>
          <w:rFonts w:asciiTheme="majorHAnsi" w:hAnsiTheme="majorHAnsi" w:cstheme="minorHAnsi"/>
          <w:sz w:val="24"/>
          <w:szCs w:val="24"/>
        </w:rPr>
        <w:t xml:space="preserve"> fotografii oraz materiałów audiowizualnych w celu związanym ze statutową działalnością Organizatora</w:t>
      </w:r>
      <w:r>
        <w:rPr>
          <w:rFonts w:asciiTheme="majorHAnsi" w:hAnsiTheme="majorHAnsi" w:cstheme="minorHAnsi"/>
          <w:sz w:val="24"/>
          <w:szCs w:val="24"/>
        </w:rPr>
        <w:t xml:space="preserve"> </w:t>
      </w:r>
      <w:r>
        <w:rPr>
          <w:rFonts w:asciiTheme="majorHAnsi" w:hAnsiTheme="majorHAnsi" w:cstheme="minorHAnsi"/>
          <w:sz w:val="24"/>
          <w:szCs w:val="24"/>
        </w:rPr>
        <w:br/>
        <w:t xml:space="preserve">i firmy </w:t>
      </w:r>
      <w:proofErr w:type="spellStart"/>
      <w:r>
        <w:rPr>
          <w:rFonts w:asciiTheme="majorHAnsi" w:hAnsiTheme="majorHAnsi" w:cstheme="minorHAnsi"/>
          <w:sz w:val="24"/>
          <w:szCs w:val="24"/>
        </w:rPr>
        <w:t>InPost</w:t>
      </w:r>
      <w:proofErr w:type="spellEnd"/>
      <w:r w:rsidRPr="008C7E6F">
        <w:rPr>
          <w:rFonts w:asciiTheme="majorHAnsi" w:hAnsiTheme="majorHAnsi" w:cstheme="minorHAnsi"/>
          <w:sz w:val="24"/>
          <w:szCs w:val="24"/>
        </w:rPr>
        <w:t>, w szczególności poprzez publikację ww. na własnych stronach internetowych, w mediach społecznościowych oraz własnych kanałach informacyjnych zdjęć</w:t>
      </w:r>
      <w:r>
        <w:rPr>
          <w:rFonts w:asciiTheme="majorHAnsi" w:hAnsiTheme="majorHAnsi" w:cstheme="minorHAnsi"/>
          <w:sz w:val="24"/>
          <w:szCs w:val="24"/>
        </w:rPr>
        <w:t xml:space="preserve"> (</w:t>
      </w:r>
      <w:proofErr w:type="spellStart"/>
      <w:r>
        <w:rPr>
          <w:rFonts w:asciiTheme="majorHAnsi" w:hAnsiTheme="majorHAnsi" w:cstheme="minorHAnsi"/>
          <w:sz w:val="24"/>
          <w:szCs w:val="24"/>
        </w:rPr>
        <w:t>PrtSc</w:t>
      </w:r>
      <w:proofErr w:type="spellEnd"/>
      <w:r>
        <w:rPr>
          <w:rFonts w:asciiTheme="majorHAnsi" w:hAnsiTheme="majorHAnsi" w:cstheme="minorHAnsi"/>
          <w:sz w:val="24"/>
          <w:szCs w:val="24"/>
        </w:rPr>
        <w:t>)</w:t>
      </w:r>
      <w:r w:rsidRPr="008C7E6F">
        <w:rPr>
          <w:rFonts w:asciiTheme="majorHAnsi" w:hAnsiTheme="majorHAnsi" w:cstheme="minorHAnsi"/>
          <w:sz w:val="24"/>
          <w:szCs w:val="24"/>
        </w:rPr>
        <w:t xml:space="preserve"> i innych materiałów wykonanych w trakcie </w:t>
      </w:r>
      <w:r>
        <w:rPr>
          <w:rFonts w:asciiTheme="majorHAnsi" w:hAnsiTheme="majorHAnsi" w:cstheme="minorHAnsi"/>
          <w:sz w:val="24"/>
          <w:szCs w:val="24"/>
        </w:rPr>
        <w:t>projektu.</w:t>
      </w:r>
    </w:p>
    <w:p w14:paraId="7ED54CE1" w14:textId="77777777" w:rsidR="00017189" w:rsidRPr="008C7E6F" w:rsidRDefault="00017189" w:rsidP="00017189">
      <w:pPr>
        <w:pStyle w:val="Akapitzlist"/>
        <w:widowControl w:val="0"/>
        <w:numPr>
          <w:ilvl w:val="0"/>
          <w:numId w:val="11"/>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Organizatorowi </w:t>
      </w:r>
      <w:r>
        <w:rPr>
          <w:rFonts w:asciiTheme="majorHAnsi" w:hAnsiTheme="majorHAnsi" w:cstheme="minorHAnsi"/>
          <w:sz w:val="24"/>
          <w:szCs w:val="24"/>
        </w:rPr>
        <w:t xml:space="preserve">i firmie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przysługuje przekazanie</w:t>
      </w:r>
      <w:r>
        <w:rPr>
          <w:rFonts w:asciiTheme="majorHAnsi" w:hAnsiTheme="majorHAnsi" w:cstheme="minorHAnsi"/>
          <w:sz w:val="24"/>
          <w:szCs w:val="24"/>
        </w:rPr>
        <w:t xml:space="preserve"> nagrań,</w:t>
      </w:r>
      <w:r w:rsidRPr="008C7E6F">
        <w:rPr>
          <w:rFonts w:asciiTheme="majorHAnsi" w:hAnsiTheme="majorHAnsi" w:cstheme="minorHAnsi"/>
          <w:sz w:val="24"/>
          <w:szCs w:val="24"/>
        </w:rPr>
        <w:t xml:space="preserve"> zdjęć i  innych materiałów wykonanych w trakcie </w:t>
      </w:r>
      <w:r>
        <w:rPr>
          <w:rFonts w:asciiTheme="majorHAnsi" w:hAnsiTheme="majorHAnsi" w:cstheme="minorHAnsi"/>
          <w:sz w:val="24"/>
          <w:szCs w:val="24"/>
        </w:rPr>
        <w:t>projektu.</w:t>
      </w:r>
    </w:p>
    <w:p w14:paraId="57F36087" w14:textId="77777777" w:rsidR="00017189" w:rsidRPr="008C7E6F" w:rsidRDefault="00017189" w:rsidP="00017189">
      <w:pPr>
        <w:pStyle w:val="Akapitzlist"/>
        <w:jc w:val="both"/>
        <w:rPr>
          <w:rFonts w:asciiTheme="majorHAnsi" w:hAnsiTheme="majorHAnsi" w:cstheme="minorHAnsi"/>
          <w:sz w:val="24"/>
          <w:szCs w:val="24"/>
        </w:rPr>
      </w:pPr>
    </w:p>
    <w:p w14:paraId="2ECB0092" w14:textId="77777777" w:rsidR="00017189" w:rsidRPr="0094786A" w:rsidRDefault="00017189" w:rsidP="00017189">
      <w:pPr>
        <w:pStyle w:val="Akapitzlist"/>
        <w:numPr>
          <w:ilvl w:val="0"/>
          <w:numId w:val="4"/>
        </w:numPr>
        <w:jc w:val="both"/>
        <w:rPr>
          <w:rFonts w:asciiTheme="majorHAnsi" w:hAnsiTheme="majorHAnsi" w:cstheme="minorHAnsi"/>
          <w:b/>
          <w:sz w:val="24"/>
          <w:szCs w:val="24"/>
        </w:rPr>
      </w:pPr>
      <w:r w:rsidRPr="0094786A">
        <w:rPr>
          <w:rFonts w:asciiTheme="majorHAnsi" w:hAnsiTheme="majorHAnsi" w:cstheme="minorHAnsi"/>
          <w:b/>
          <w:sz w:val="24"/>
          <w:szCs w:val="24"/>
        </w:rPr>
        <w:t>POSTANOWIENI</w:t>
      </w:r>
      <w:r>
        <w:rPr>
          <w:rFonts w:asciiTheme="majorHAnsi" w:hAnsiTheme="majorHAnsi" w:cstheme="minorHAnsi"/>
          <w:b/>
          <w:sz w:val="24"/>
          <w:szCs w:val="24"/>
        </w:rPr>
        <w:t>A</w:t>
      </w:r>
      <w:r w:rsidRPr="0094786A">
        <w:rPr>
          <w:rFonts w:asciiTheme="majorHAnsi" w:hAnsiTheme="majorHAnsi" w:cstheme="minorHAnsi"/>
          <w:b/>
          <w:sz w:val="24"/>
          <w:szCs w:val="24"/>
        </w:rPr>
        <w:t xml:space="preserve"> KOŃCOWE</w:t>
      </w:r>
    </w:p>
    <w:p w14:paraId="3CE1BF99" w14:textId="77777777" w:rsidR="00017189" w:rsidRPr="008C7E6F" w:rsidRDefault="00017189" w:rsidP="00017189">
      <w:pPr>
        <w:pStyle w:val="Akapitzlist"/>
        <w:widowControl w:val="0"/>
        <w:numPr>
          <w:ilvl w:val="0"/>
          <w:numId w:val="12"/>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Organizator zastrzega sobie prawo do odwołania lub przesunięcia terminu </w:t>
      </w:r>
      <w:r>
        <w:rPr>
          <w:rFonts w:asciiTheme="majorHAnsi" w:hAnsiTheme="majorHAnsi" w:cstheme="minorHAnsi"/>
          <w:sz w:val="24"/>
          <w:szCs w:val="24"/>
        </w:rPr>
        <w:t>projektu.</w:t>
      </w:r>
    </w:p>
    <w:p w14:paraId="3B803343" w14:textId="77777777" w:rsidR="00017189" w:rsidRPr="008C7E6F" w:rsidRDefault="00017189" w:rsidP="00017189">
      <w:pPr>
        <w:pStyle w:val="Akapitzlist"/>
        <w:widowControl w:val="0"/>
        <w:numPr>
          <w:ilvl w:val="0"/>
          <w:numId w:val="12"/>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 xml:space="preserve">W przypadku odwołania lub przesunięcia terminu </w:t>
      </w:r>
      <w:r>
        <w:rPr>
          <w:rFonts w:asciiTheme="majorHAnsi" w:hAnsiTheme="majorHAnsi" w:cstheme="minorHAnsi"/>
          <w:sz w:val="24"/>
          <w:szCs w:val="24"/>
        </w:rPr>
        <w:t>projektu</w:t>
      </w:r>
      <w:r w:rsidRPr="008C7E6F">
        <w:rPr>
          <w:rFonts w:asciiTheme="majorHAnsi" w:hAnsiTheme="majorHAnsi" w:cstheme="minorHAnsi"/>
          <w:sz w:val="24"/>
          <w:szCs w:val="24"/>
        </w:rPr>
        <w:t xml:space="preserve"> Organizator</w:t>
      </w:r>
      <w:r>
        <w:rPr>
          <w:rFonts w:asciiTheme="majorHAnsi" w:hAnsiTheme="majorHAnsi" w:cstheme="minorHAnsi"/>
          <w:sz w:val="24"/>
          <w:szCs w:val="24"/>
        </w:rPr>
        <w:t xml:space="preserve"> </w:t>
      </w:r>
      <w:r>
        <w:rPr>
          <w:rFonts w:asciiTheme="majorHAnsi" w:hAnsiTheme="majorHAnsi" w:cstheme="minorHAnsi"/>
          <w:sz w:val="24"/>
          <w:szCs w:val="24"/>
        </w:rPr>
        <w:br/>
        <w:t>i</w:t>
      </w:r>
      <w:r w:rsidRPr="008C7E6F">
        <w:rPr>
          <w:rFonts w:asciiTheme="majorHAnsi" w:hAnsiTheme="majorHAnsi" w:cstheme="minorHAnsi"/>
          <w:sz w:val="24"/>
          <w:szCs w:val="24"/>
        </w:rPr>
        <w:t xml:space="preserve"> </w:t>
      </w:r>
      <w:r>
        <w:rPr>
          <w:rFonts w:asciiTheme="majorHAnsi" w:hAnsiTheme="majorHAnsi" w:cstheme="minorHAnsi"/>
          <w:sz w:val="24"/>
          <w:szCs w:val="24"/>
        </w:rPr>
        <w:t xml:space="preserve">firma </w:t>
      </w:r>
      <w:proofErr w:type="spellStart"/>
      <w:r>
        <w:rPr>
          <w:rFonts w:asciiTheme="majorHAnsi" w:hAnsiTheme="majorHAnsi" w:cstheme="minorHAnsi"/>
          <w:sz w:val="24"/>
          <w:szCs w:val="24"/>
        </w:rPr>
        <w:t>InPost</w:t>
      </w:r>
      <w:proofErr w:type="spellEnd"/>
      <w:r>
        <w:rPr>
          <w:rFonts w:asciiTheme="majorHAnsi" w:hAnsiTheme="majorHAnsi" w:cstheme="minorHAnsi"/>
          <w:sz w:val="24"/>
          <w:szCs w:val="24"/>
        </w:rPr>
        <w:t xml:space="preserve"> </w:t>
      </w:r>
      <w:r w:rsidRPr="008C7E6F">
        <w:rPr>
          <w:rFonts w:asciiTheme="majorHAnsi" w:hAnsiTheme="majorHAnsi" w:cstheme="minorHAnsi"/>
          <w:sz w:val="24"/>
          <w:szCs w:val="24"/>
        </w:rPr>
        <w:t>nie ponos</w:t>
      </w:r>
      <w:r>
        <w:rPr>
          <w:rFonts w:asciiTheme="majorHAnsi" w:hAnsiTheme="majorHAnsi" w:cstheme="minorHAnsi"/>
          <w:sz w:val="24"/>
          <w:szCs w:val="24"/>
        </w:rPr>
        <w:t>zą</w:t>
      </w:r>
      <w:r w:rsidRPr="008C7E6F">
        <w:rPr>
          <w:rFonts w:asciiTheme="majorHAnsi" w:hAnsiTheme="majorHAnsi" w:cstheme="minorHAnsi"/>
          <w:sz w:val="24"/>
          <w:szCs w:val="24"/>
        </w:rPr>
        <w:t xml:space="preserve"> żadnej odpowiedzialności za szkody, jakie poniosły </w:t>
      </w:r>
      <w:r>
        <w:rPr>
          <w:rFonts w:asciiTheme="majorHAnsi" w:hAnsiTheme="majorHAnsi" w:cstheme="minorHAnsi"/>
          <w:sz w:val="24"/>
          <w:szCs w:val="24"/>
        </w:rPr>
        <w:br/>
      </w:r>
      <w:r w:rsidRPr="008C7E6F">
        <w:rPr>
          <w:rFonts w:asciiTheme="majorHAnsi" w:hAnsiTheme="majorHAnsi" w:cstheme="minorHAnsi"/>
          <w:sz w:val="24"/>
          <w:szCs w:val="24"/>
        </w:rPr>
        <w:t xml:space="preserve">z tego tytułu osoby, które zgłosiły swój udział w </w:t>
      </w:r>
      <w:r>
        <w:rPr>
          <w:rFonts w:asciiTheme="majorHAnsi" w:hAnsiTheme="majorHAnsi" w:cstheme="minorHAnsi"/>
          <w:sz w:val="24"/>
          <w:szCs w:val="24"/>
        </w:rPr>
        <w:t>projekcie</w:t>
      </w:r>
      <w:r w:rsidRPr="008C7E6F">
        <w:rPr>
          <w:rFonts w:asciiTheme="majorHAnsi" w:hAnsiTheme="majorHAnsi" w:cstheme="minorHAnsi"/>
          <w:sz w:val="24"/>
          <w:szCs w:val="24"/>
        </w:rPr>
        <w:t>.</w:t>
      </w:r>
    </w:p>
    <w:p w14:paraId="403B73A5" w14:textId="77777777" w:rsidR="00017189" w:rsidRDefault="00017189" w:rsidP="00017189">
      <w:pPr>
        <w:pStyle w:val="Akapitzlist"/>
        <w:widowControl w:val="0"/>
        <w:numPr>
          <w:ilvl w:val="0"/>
          <w:numId w:val="12"/>
        </w:numPr>
        <w:autoSpaceDE w:val="0"/>
        <w:autoSpaceDN w:val="0"/>
        <w:spacing w:after="0"/>
        <w:contextualSpacing w:val="0"/>
        <w:jc w:val="both"/>
        <w:rPr>
          <w:rFonts w:asciiTheme="majorHAnsi" w:hAnsiTheme="majorHAnsi" w:cstheme="minorHAnsi"/>
          <w:sz w:val="24"/>
          <w:szCs w:val="24"/>
        </w:rPr>
      </w:pPr>
      <w:r w:rsidRPr="008C7E6F">
        <w:rPr>
          <w:rFonts w:asciiTheme="majorHAnsi" w:hAnsiTheme="majorHAnsi" w:cstheme="minorHAnsi"/>
          <w:sz w:val="24"/>
          <w:szCs w:val="24"/>
        </w:rPr>
        <w:t>Organizator nie jest odpowiedzialny za zapewnienie bezpieczeństwa urządzeń  stanowiących własność Uczestników</w:t>
      </w:r>
      <w:r>
        <w:rPr>
          <w:rFonts w:asciiTheme="majorHAnsi" w:hAnsiTheme="majorHAnsi" w:cstheme="minorHAnsi"/>
          <w:sz w:val="24"/>
          <w:szCs w:val="24"/>
        </w:rPr>
        <w:t>/Zespołów</w:t>
      </w:r>
      <w:r w:rsidRPr="008C7E6F">
        <w:rPr>
          <w:rFonts w:asciiTheme="majorHAnsi" w:hAnsiTheme="majorHAnsi" w:cstheme="minorHAnsi"/>
          <w:sz w:val="24"/>
          <w:szCs w:val="24"/>
        </w:rPr>
        <w:t>. Uczestnicy biorą pełną odp</w:t>
      </w:r>
      <w:r>
        <w:rPr>
          <w:rFonts w:asciiTheme="majorHAnsi" w:hAnsiTheme="majorHAnsi" w:cstheme="minorHAnsi"/>
          <w:sz w:val="24"/>
          <w:szCs w:val="24"/>
        </w:rPr>
        <w:t xml:space="preserve">owiedzialność za swoją własność. </w:t>
      </w:r>
      <w:r w:rsidRPr="008C7E6F">
        <w:rPr>
          <w:rFonts w:asciiTheme="majorHAnsi" w:hAnsiTheme="majorHAnsi" w:cstheme="minorHAnsi"/>
          <w:sz w:val="24"/>
          <w:szCs w:val="24"/>
        </w:rPr>
        <w:t xml:space="preserve">Organizator ani </w:t>
      </w:r>
      <w:r>
        <w:rPr>
          <w:rFonts w:asciiTheme="majorHAnsi" w:hAnsiTheme="majorHAnsi" w:cstheme="minorHAnsi"/>
          <w:sz w:val="24"/>
          <w:szCs w:val="24"/>
        </w:rPr>
        <w:t xml:space="preserve">firma </w:t>
      </w:r>
      <w:proofErr w:type="spellStart"/>
      <w:r>
        <w:rPr>
          <w:rFonts w:asciiTheme="majorHAnsi" w:hAnsiTheme="majorHAnsi" w:cstheme="minorHAnsi"/>
          <w:sz w:val="24"/>
          <w:szCs w:val="24"/>
        </w:rPr>
        <w:t>InPost</w:t>
      </w:r>
      <w:proofErr w:type="spellEnd"/>
      <w:r w:rsidRPr="008C7E6F">
        <w:rPr>
          <w:rFonts w:asciiTheme="majorHAnsi" w:hAnsiTheme="majorHAnsi" w:cstheme="minorHAnsi"/>
          <w:sz w:val="24"/>
          <w:szCs w:val="24"/>
        </w:rPr>
        <w:t xml:space="preserve"> nie ponosi odpowie</w:t>
      </w:r>
      <w:r>
        <w:rPr>
          <w:rFonts w:asciiTheme="majorHAnsi" w:hAnsiTheme="majorHAnsi" w:cstheme="minorHAnsi"/>
          <w:sz w:val="24"/>
          <w:szCs w:val="24"/>
        </w:rPr>
        <w:t>dzialności za ewentualne straty, które mogą wyniknąć w trakcie trwania projektu.</w:t>
      </w:r>
    </w:p>
    <w:p w14:paraId="43D066C5" w14:textId="77777777" w:rsidR="00017189" w:rsidRPr="007C7CD6" w:rsidRDefault="00017189" w:rsidP="00017189">
      <w:pPr>
        <w:pStyle w:val="Akapitzlist"/>
        <w:numPr>
          <w:ilvl w:val="0"/>
          <w:numId w:val="12"/>
        </w:numPr>
        <w:jc w:val="both"/>
        <w:rPr>
          <w:rFonts w:asciiTheme="majorHAnsi" w:hAnsiTheme="majorHAnsi" w:cstheme="minorHAnsi"/>
          <w:sz w:val="24"/>
          <w:szCs w:val="24"/>
        </w:rPr>
      </w:pPr>
      <w:r w:rsidRPr="007C7CD6">
        <w:rPr>
          <w:rFonts w:asciiTheme="majorHAnsi" w:hAnsiTheme="majorHAnsi" w:cstheme="minorHAnsi"/>
          <w:sz w:val="24"/>
          <w:szCs w:val="24"/>
        </w:rPr>
        <w:t>Informacje o zasadach przetwarzania przez Strony danych osobowych dostępne są:</w:t>
      </w:r>
    </w:p>
    <w:p w14:paraId="2D0367A3" w14:textId="77777777" w:rsidR="00017189" w:rsidRDefault="00017189" w:rsidP="00017189">
      <w:pPr>
        <w:pStyle w:val="Akapitzlist"/>
        <w:widowControl w:val="0"/>
        <w:numPr>
          <w:ilvl w:val="0"/>
          <w:numId w:val="17"/>
        </w:numPr>
        <w:autoSpaceDE w:val="0"/>
        <w:autoSpaceDN w:val="0"/>
        <w:spacing w:after="0"/>
        <w:contextualSpacing w:val="0"/>
        <w:jc w:val="both"/>
        <w:rPr>
          <w:rFonts w:asciiTheme="majorHAnsi" w:hAnsiTheme="majorHAnsi" w:cstheme="minorHAnsi"/>
          <w:sz w:val="24"/>
          <w:szCs w:val="24"/>
        </w:rPr>
      </w:pPr>
      <w:r w:rsidRPr="007C7CD6">
        <w:rPr>
          <w:rFonts w:asciiTheme="majorHAnsi" w:hAnsiTheme="majorHAnsi" w:cstheme="minorHAnsi"/>
          <w:sz w:val="24"/>
          <w:szCs w:val="24"/>
        </w:rPr>
        <w:t xml:space="preserve">Gmina Miasto Rzeszów: </w:t>
      </w:r>
      <w:hyperlink r:id="rId6" w:history="1">
        <w:r w:rsidRPr="00F11187">
          <w:rPr>
            <w:rStyle w:val="Hipercze"/>
            <w:rFonts w:asciiTheme="majorHAnsi" w:hAnsiTheme="majorHAnsi" w:cstheme="minorHAnsi"/>
            <w:sz w:val="24"/>
            <w:szCs w:val="24"/>
          </w:rPr>
          <w:t>https://bip.erzeszow.pl/pl/53-ochrona-danych-osobowych.html</w:t>
        </w:r>
      </w:hyperlink>
    </w:p>
    <w:p w14:paraId="76ABAA68" w14:textId="77777777" w:rsidR="00017189" w:rsidRPr="000152A0" w:rsidRDefault="00017189" w:rsidP="00017189">
      <w:pPr>
        <w:pStyle w:val="Akapitzlist"/>
        <w:widowControl w:val="0"/>
        <w:numPr>
          <w:ilvl w:val="0"/>
          <w:numId w:val="17"/>
        </w:numPr>
        <w:autoSpaceDE w:val="0"/>
        <w:autoSpaceDN w:val="0"/>
        <w:spacing w:after="0"/>
        <w:contextualSpacing w:val="0"/>
        <w:jc w:val="both"/>
        <w:rPr>
          <w:rFonts w:asciiTheme="majorHAnsi" w:hAnsiTheme="majorHAnsi" w:cstheme="minorHAnsi"/>
          <w:sz w:val="24"/>
          <w:szCs w:val="24"/>
        </w:rPr>
      </w:pPr>
      <w:r w:rsidRPr="000152A0">
        <w:rPr>
          <w:rFonts w:asciiTheme="majorHAnsi" w:hAnsiTheme="majorHAnsi" w:cstheme="minorHAnsi"/>
          <w:sz w:val="24"/>
          <w:szCs w:val="24"/>
        </w:rPr>
        <w:t xml:space="preserve"> </w:t>
      </w:r>
      <w:proofErr w:type="spellStart"/>
      <w:r w:rsidRPr="000152A0">
        <w:rPr>
          <w:rFonts w:asciiTheme="majorHAnsi" w:hAnsiTheme="majorHAnsi" w:cstheme="minorHAnsi"/>
          <w:sz w:val="24"/>
          <w:szCs w:val="24"/>
        </w:rPr>
        <w:t>InPost</w:t>
      </w:r>
      <w:proofErr w:type="spellEnd"/>
      <w:r w:rsidRPr="000152A0">
        <w:rPr>
          <w:rFonts w:asciiTheme="majorHAnsi" w:hAnsiTheme="majorHAnsi" w:cstheme="minorHAnsi"/>
          <w:sz w:val="24"/>
          <w:szCs w:val="24"/>
        </w:rPr>
        <w:t xml:space="preserve">: </w:t>
      </w:r>
      <w:hyperlink r:id="rId7" w:history="1">
        <w:r w:rsidRPr="000152A0">
          <w:rPr>
            <w:rStyle w:val="Hipercze"/>
            <w:rFonts w:asciiTheme="majorHAnsi" w:hAnsiTheme="majorHAnsi" w:cstheme="minorHAnsi"/>
            <w:sz w:val="24"/>
            <w:szCs w:val="24"/>
          </w:rPr>
          <w:t>https://inpost.pl/polityka-prywatnosci</w:t>
        </w:r>
      </w:hyperlink>
    </w:p>
    <w:p w14:paraId="32B561F3" w14:textId="77777777" w:rsidR="00017189" w:rsidRPr="007C7CD6" w:rsidRDefault="00017189" w:rsidP="00017189">
      <w:pPr>
        <w:pStyle w:val="Akapitzlist"/>
        <w:widowControl w:val="0"/>
        <w:autoSpaceDE w:val="0"/>
        <w:autoSpaceDN w:val="0"/>
        <w:spacing w:after="0"/>
        <w:jc w:val="both"/>
        <w:rPr>
          <w:rFonts w:asciiTheme="majorHAnsi" w:hAnsiTheme="majorHAnsi" w:cstheme="minorHAnsi"/>
          <w:sz w:val="24"/>
          <w:szCs w:val="24"/>
        </w:rPr>
      </w:pPr>
    </w:p>
    <w:p w14:paraId="0BDD2B41" w14:textId="77777777" w:rsidR="00017189" w:rsidRDefault="00017189" w:rsidP="00017189">
      <w:pPr>
        <w:widowControl w:val="0"/>
        <w:autoSpaceDE w:val="0"/>
        <w:autoSpaceDN w:val="0"/>
        <w:spacing w:after="0"/>
        <w:jc w:val="both"/>
        <w:rPr>
          <w:rFonts w:asciiTheme="majorHAnsi" w:hAnsiTheme="majorHAnsi" w:cstheme="minorHAnsi"/>
          <w:b/>
          <w:sz w:val="24"/>
          <w:szCs w:val="24"/>
        </w:rPr>
      </w:pPr>
    </w:p>
    <w:p w14:paraId="3ED10FA4" w14:textId="77777777" w:rsidR="00017189" w:rsidRDefault="00017189" w:rsidP="00017189">
      <w:pPr>
        <w:widowControl w:val="0"/>
        <w:autoSpaceDE w:val="0"/>
        <w:autoSpaceDN w:val="0"/>
        <w:spacing w:after="0"/>
        <w:ind w:left="3969"/>
        <w:jc w:val="both"/>
        <w:rPr>
          <w:rFonts w:asciiTheme="majorHAnsi" w:hAnsiTheme="majorHAnsi" w:cstheme="minorHAnsi"/>
          <w:sz w:val="24"/>
          <w:szCs w:val="24"/>
        </w:rPr>
      </w:pPr>
      <w:r w:rsidRPr="00CC0A34">
        <w:rPr>
          <w:rFonts w:asciiTheme="majorHAnsi" w:hAnsiTheme="majorHAnsi" w:cstheme="minorHAnsi"/>
          <w:b/>
          <w:sz w:val="24"/>
          <w:szCs w:val="24"/>
        </w:rPr>
        <w:lastRenderedPageBreak/>
        <w:t xml:space="preserve">Załącznik nr </w:t>
      </w:r>
      <w:r>
        <w:rPr>
          <w:rFonts w:asciiTheme="majorHAnsi" w:hAnsiTheme="majorHAnsi" w:cstheme="minorHAnsi"/>
          <w:b/>
          <w:sz w:val="24"/>
          <w:szCs w:val="24"/>
        </w:rPr>
        <w:t>1</w:t>
      </w:r>
      <w:r w:rsidRPr="00CC0A34">
        <w:rPr>
          <w:rFonts w:asciiTheme="majorHAnsi" w:hAnsiTheme="majorHAnsi" w:cstheme="minorHAnsi"/>
          <w:b/>
          <w:sz w:val="24"/>
          <w:szCs w:val="24"/>
        </w:rPr>
        <w:t>.</w:t>
      </w:r>
      <w:r>
        <w:rPr>
          <w:rFonts w:asciiTheme="majorHAnsi" w:hAnsiTheme="majorHAnsi" w:cstheme="minorHAnsi"/>
          <w:sz w:val="24"/>
          <w:szCs w:val="24"/>
        </w:rPr>
        <w:t xml:space="preserve"> </w:t>
      </w:r>
      <w:r w:rsidRPr="00CC0A34">
        <w:rPr>
          <w:rFonts w:asciiTheme="majorHAnsi" w:hAnsiTheme="majorHAnsi" w:cstheme="minorHAnsi"/>
          <w:sz w:val="24"/>
          <w:szCs w:val="24"/>
        </w:rPr>
        <w:t>Oświadczenie o wyrażeniu zgody na wykorzystywanie wizerunku</w:t>
      </w:r>
      <w:r>
        <w:rPr>
          <w:rFonts w:asciiTheme="majorHAnsi" w:hAnsiTheme="majorHAnsi" w:cstheme="minorHAnsi"/>
          <w:sz w:val="24"/>
          <w:szCs w:val="24"/>
        </w:rPr>
        <w:t xml:space="preserve">, </w:t>
      </w:r>
      <w:r w:rsidRPr="00CC0A34">
        <w:rPr>
          <w:rFonts w:asciiTheme="majorHAnsi" w:hAnsiTheme="majorHAnsi" w:cstheme="minorHAnsi"/>
          <w:sz w:val="24"/>
          <w:szCs w:val="24"/>
        </w:rPr>
        <w:t>zgoda na przetwarzanie danych osobowych</w:t>
      </w:r>
      <w:r>
        <w:rPr>
          <w:rFonts w:asciiTheme="majorHAnsi" w:hAnsiTheme="majorHAnsi" w:cstheme="minorHAnsi"/>
          <w:sz w:val="24"/>
          <w:szCs w:val="24"/>
        </w:rPr>
        <w:t xml:space="preserve">, klauzula informacyjna </w:t>
      </w:r>
      <w:r w:rsidRPr="007F760C">
        <w:rPr>
          <w:rFonts w:asciiTheme="majorHAnsi" w:hAnsiTheme="majorHAnsi" w:cstheme="minorHAnsi"/>
          <w:sz w:val="24"/>
          <w:szCs w:val="24"/>
        </w:rPr>
        <w:t xml:space="preserve">do </w:t>
      </w:r>
      <w:r>
        <w:rPr>
          <w:rFonts w:asciiTheme="majorHAnsi" w:hAnsiTheme="majorHAnsi" w:cstheme="minorHAnsi"/>
          <w:sz w:val="24"/>
          <w:szCs w:val="24"/>
        </w:rPr>
        <w:t>Regulaminu Projektu „</w:t>
      </w:r>
      <w:r w:rsidRPr="00D169A6">
        <w:rPr>
          <w:rFonts w:asciiTheme="majorHAnsi" w:hAnsiTheme="majorHAnsi" w:cstheme="minorHAnsi"/>
          <w:sz w:val="24"/>
          <w:szCs w:val="24"/>
        </w:rPr>
        <w:t>EKO PODWÓRKO – WSPÓLNA PRZESTRZEŃ</w:t>
      </w:r>
      <w:r>
        <w:rPr>
          <w:rFonts w:asciiTheme="majorHAnsi" w:hAnsiTheme="majorHAnsi" w:cstheme="minorHAnsi"/>
          <w:sz w:val="24"/>
          <w:szCs w:val="24"/>
        </w:rPr>
        <w:t>”</w:t>
      </w:r>
    </w:p>
    <w:p w14:paraId="7551D4CD" w14:textId="77777777" w:rsidR="00017189" w:rsidRDefault="00017189" w:rsidP="00017189">
      <w:pPr>
        <w:widowControl w:val="0"/>
        <w:autoSpaceDE w:val="0"/>
        <w:autoSpaceDN w:val="0"/>
        <w:spacing w:after="0"/>
        <w:jc w:val="both"/>
        <w:rPr>
          <w:rFonts w:asciiTheme="majorHAnsi" w:hAnsiTheme="majorHAnsi" w:cstheme="minorHAnsi"/>
          <w:sz w:val="24"/>
          <w:szCs w:val="24"/>
        </w:rPr>
      </w:pPr>
    </w:p>
    <w:p w14:paraId="5F5DAE96" w14:textId="77777777" w:rsidR="00017189" w:rsidRDefault="00017189" w:rsidP="00017189">
      <w:pPr>
        <w:widowControl w:val="0"/>
        <w:autoSpaceDE w:val="0"/>
        <w:autoSpaceDN w:val="0"/>
        <w:spacing w:after="0"/>
        <w:jc w:val="both"/>
        <w:rPr>
          <w:rFonts w:asciiTheme="majorHAnsi" w:hAnsiTheme="majorHAnsi" w:cstheme="minorHAnsi"/>
          <w:sz w:val="24"/>
          <w:szCs w:val="24"/>
        </w:rPr>
      </w:pPr>
    </w:p>
    <w:p w14:paraId="27FFA2E9" w14:textId="77777777" w:rsidR="00017189" w:rsidRPr="00E23CE1" w:rsidRDefault="00017189" w:rsidP="00017189">
      <w:pPr>
        <w:jc w:val="right"/>
        <w:rPr>
          <w:rFonts w:ascii="Cambria" w:hAnsi="Cambria" w:cs="Arial"/>
          <w:sz w:val="24"/>
          <w:szCs w:val="24"/>
        </w:rPr>
      </w:pPr>
      <w:r w:rsidRPr="00E23CE1">
        <w:rPr>
          <w:rFonts w:ascii="Cambria" w:hAnsi="Cambria" w:cs="Arial"/>
          <w:sz w:val="24"/>
          <w:szCs w:val="24"/>
        </w:rPr>
        <w:t>Miejscowość............................, dn..........................</w:t>
      </w:r>
    </w:p>
    <w:p w14:paraId="15198623" w14:textId="77777777" w:rsidR="00017189" w:rsidRPr="00E23CE1" w:rsidRDefault="00017189" w:rsidP="00017189">
      <w:pPr>
        <w:jc w:val="right"/>
        <w:rPr>
          <w:rFonts w:ascii="Cambria" w:hAnsi="Cambria" w:cs="Arial"/>
          <w:sz w:val="24"/>
          <w:szCs w:val="24"/>
        </w:rPr>
      </w:pPr>
    </w:p>
    <w:p w14:paraId="0F3B96C1" w14:textId="77777777" w:rsidR="00017189" w:rsidRPr="00E23CE1" w:rsidRDefault="00017189" w:rsidP="00017189">
      <w:pPr>
        <w:jc w:val="center"/>
        <w:rPr>
          <w:rFonts w:ascii="Cambria" w:hAnsi="Cambria" w:cs="Arial"/>
          <w:b/>
          <w:sz w:val="24"/>
          <w:szCs w:val="24"/>
        </w:rPr>
      </w:pPr>
      <w:r w:rsidRPr="00E23CE1">
        <w:rPr>
          <w:rFonts w:ascii="Cambria" w:hAnsi="Cambria" w:cs="Arial"/>
          <w:b/>
          <w:sz w:val="24"/>
          <w:szCs w:val="24"/>
        </w:rPr>
        <w:t>OŚWIADCZENIE O WYRAŻENIU ZGODY NA WYKORZYSTYWANIE WIZERUNKU</w:t>
      </w:r>
    </w:p>
    <w:p w14:paraId="7C1319C4" w14:textId="77777777" w:rsidR="00017189" w:rsidRPr="00E23CE1" w:rsidRDefault="00017189" w:rsidP="00017189">
      <w:pPr>
        <w:jc w:val="both"/>
        <w:rPr>
          <w:rFonts w:ascii="Cambria" w:hAnsi="Cambria" w:cs="Arial"/>
          <w:sz w:val="24"/>
          <w:szCs w:val="24"/>
        </w:rPr>
      </w:pPr>
    </w:p>
    <w:p w14:paraId="03D06220" w14:textId="77777777" w:rsidR="00017189" w:rsidRPr="00E23CE1" w:rsidRDefault="00017189" w:rsidP="00017189">
      <w:pPr>
        <w:rPr>
          <w:rFonts w:ascii="Cambria" w:hAnsi="Cambria" w:cs="Arial"/>
          <w:sz w:val="24"/>
          <w:szCs w:val="24"/>
        </w:rPr>
      </w:pPr>
      <w:r w:rsidRPr="00E23CE1">
        <w:rPr>
          <w:rFonts w:ascii="Cambria" w:hAnsi="Cambria" w:cs="Arial"/>
          <w:sz w:val="24"/>
          <w:szCs w:val="24"/>
        </w:rPr>
        <w:t>Ja niżej podpisany/a: …………………………………………………………………………………………………</w:t>
      </w:r>
    </w:p>
    <w:p w14:paraId="6C512B15" w14:textId="77777777" w:rsidR="00017189" w:rsidRPr="00E23CE1" w:rsidRDefault="00017189" w:rsidP="00017189">
      <w:pPr>
        <w:jc w:val="both"/>
        <w:rPr>
          <w:rFonts w:ascii="Cambria" w:hAnsi="Cambria" w:cs="Arial"/>
          <w:sz w:val="24"/>
          <w:szCs w:val="24"/>
        </w:rPr>
      </w:pPr>
      <w:r w:rsidRPr="00E23CE1">
        <w:rPr>
          <w:rFonts w:ascii="Cambria" w:hAnsi="Cambria" w:cs="Arial"/>
          <w:sz w:val="24"/>
          <w:szCs w:val="24"/>
        </w:rPr>
        <w:t xml:space="preserve">na podstawie art. 81 ust. 1 z dnia 4 lutego 1994r (Dz. U. z 2019r., nr. 90, poz. 1231 z </w:t>
      </w:r>
      <w:proofErr w:type="spellStart"/>
      <w:r w:rsidRPr="00E23CE1">
        <w:rPr>
          <w:rFonts w:ascii="Cambria" w:hAnsi="Cambria" w:cs="Arial"/>
          <w:sz w:val="24"/>
          <w:szCs w:val="24"/>
        </w:rPr>
        <w:t>późn</w:t>
      </w:r>
      <w:proofErr w:type="spellEnd"/>
      <w:r w:rsidRPr="00E23CE1">
        <w:rPr>
          <w:rFonts w:ascii="Cambria" w:hAnsi="Cambria" w:cs="Arial"/>
          <w:sz w:val="24"/>
          <w:szCs w:val="24"/>
        </w:rPr>
        <w:t xml:space="preserve">. zm.) o prawie autorskim i prawach pokrewnych oświadczam, że wyrażam zgodę </w:t>
      </w:r>
      <w:r w:rsidRPr="00E23CE1">
        <w:rPr>
          <w:rFonts w:ascii="Cambria" w:hAnsi="Cambria" w:cs="Arial"/>
          <w:sz w:val="24"/>
          <w:szCs w:val="24"/>
        </w:rPr>
        <w:br/>
        <w:t>na nieodpłatne, wielokrotne rozpowszechnianie wizerunku mojego dziecka ………………………………………………………………...................………………………………………………………</w:t>
      </w:r>
      <w:r w:rsidRPr="00E23CE1">
        <w:rPr>
          <w:rFonts w:ascii="Cambria" w:hAnsi="Cambria" w:cs="Arial"/>
          <w:sz w:val="24"/>
          <w:szCs w:val="24"/>
        </w:rPr>
        <w:br/>
      </w:r>
      <w:r w:rsidRPr="00E23CE1">
        <w:rPr>
          <w:rFonts w:ascii="Cambria" w:hAnsi="Cambria" w:cs="Arial"/>
          <w:i/>
          <w:sz w:val="24"/>
          <w:szCs w:val="24"/>
        </w:rPr>
        <w:t>(imię i nazwisko dziecka)</w:t>
      </w:r>
      <w:r w:rsidRPr="00E23CE1">
        <w:rPr>
          <w:rFonts w:ascii="Cambria" w:hAnsi="Cambria" w:cs="Arial"/>
          <w:sz w:val="24"/>
          <w:szCs w:val="24"/>
        </w:rPr>
        <w:t xml:space="preserve"> </w:t>
      </w:r>
    </w:p>
    <w:p w14:paraId="00EEAD15" w14:textId="77777777" w:rsidR="00017189" w:rsidRPr="00E23CE1" w:rsidRDefault="00017189" w:rsidP="00017189">
      <w:pPr>
        <w:jc w:val="both"/>
        <w:rPr>
          <w:rFonts w:ascii="Cambria" w:hAnsi="Cambria" w:cs="Arial"/>
          <w:b/>
          <w:bCs/>
          <w:sz w:val="24"/>
          <w:szCs w:val="24"/>
        </w:rPr>
      </w:pPr>
      <w:r w:rsidRPr="00E23CE1">
        <w:rPr>
          <w:rFonts w:ascii="Cambria" w:hAnsi="Cambria" w:cs="Arial"/>
          <w:sz w:val="24"/>
          <w:szCs w:val="24"/>
        </w:rPr>
        <w:t>poprzez publikację zdjęć oraz materiału wideo przez</w:t>
      </w:r>
      <w:r>
        <w:rPr>
          <w:rFonts w:ascii="Cambria" w:hAnsi="Cambria" w:cs="Arial"/>
          <w:sz w:val="24"/>
          <w:szCs w:val="24"/>
        </w:rPr>
        <w:t xml:space="preserve"> Organizatora Konkursu: </w:t>
      </w:r>
      <w:r w:rsidRPr="00E23CE1">
        <w:rPr>
          <w:rFonts w:ascii="Cambria" w:hAnsi="Cambria" w:cs="Arial"/>
          <w:b/>
          <w:bCs/>
          <w:sz w:val="24"/>
          <w:szCs w:val="24"/>
        </w:rPr>
        <w:t>Gminę Miasto Rzeszów</w:t>
      </w:r>
      <w:r>
        <w:rPr>
          <w:rFonts w:ascii="Cambria" w:hAnsi="Cambria" w:cs="Arial"/>
          <w:b/>
          <w:bCs/>
          <w:sz w:val="24"/>
          <w:szCs w:val="24"/>
        </w:rPr>
        <w:t xml:space="preserve"> oraz Sponsora Strategicznego Konkurs firmę </w:t>
      </w:r>
      <w:proofErr w:type="spellStart"/>
      <w:r>
        <w:rPr>
          <w:rFonts w:ascii="Cambria" w:hAnsi="Cambria" w:cs="Arial"/>
          <w:b/>
          <w:bCs/>
          <w:sz w:val="24"/>
          <w:szCs w:val="24"/>
        </w:rPr>
        <w:t>InPost</w:t>
      </w:r>
      <w:proofErr w:type="spellEnd"/>
      <w:r>
        <w:rPr>
          <w:rFonts w:ascii="Cambria" w:hAnsi="Cambria" w:cs="Arial"/>
          <w:b/>
          <w:bCs/>
          <w:sz w:val="24"/>
          <w:szCs w:val="24"/>
        </w:rPr>
        <w:t xml:space="preserve"> Sp. z o.o.</w:t>
      </w:r>
    </w:p>
    <w:p w14:paraId="5F72BA32" w14:textId="77777777" w:rsidR="00017189" w:rsidRPr="00E23CE1" w:rsidRDefault="00017189" w:rsidP="00017189">
      <w:pPr>
        <w:jc w:val="both"/>
        <w:rPr>
          <w:rFonts w:ascii="Cambria" w:hAnsi="Cambria" w:cs="Arial"/>
          <w:sz w:val="24"/>
          <w:szCs w:val="24"/>
        </w:rPr>
      </w:pPr>
      <w:r w:rsidRPr="00E23CE1">
        <w:rPr>
          <w:rFonts w:ascii="Cambria" w:hAnsi="Cambria" w:cs="Arial"/>
          <w:sz w:val="24"/>
          <w:szCs w:val="24"/>
        </w:rPr>
        <w:t xml:space="preserve">na potrzeby realizacji i promocji projektu </w:t>
      </w:r>
      <w:r w:rsidRPr="00E23CE1">
        <w:rPr>
          <w:rFonts w:ascii="Cambria" w:hAnsi="Cambria" w:cs="Arial"/>
          <w:b/>
          <w:sz w:val="24"/>
          <w:szCs w:val="24"/>
        </w:rPr>
        <w:t>pn. „</w:t>
      </w:r>
      <w:r w:rsidRPr="00D169A6">
        <w:rPr>
          <w:rFonts w:ascii="Cambria" w:hAnsi="Cambria" w:cs="Arial"/>
          <w:b/>
          <w:sz w:val="24"/>
          <w:szCs w:val="24"/>
        </w:rPr>
        <w:t>EKO PODWÓRKO – WSPÓLNA PRZESTRZEŃ</w:t>
      </w:r>
      <w:r w:rsidRPr="00E23CE1">
        <w:rPr>
          <w:rFonts w:ascii="Cambria" w:hAnsi="Cambria" w:cs="Arial"/>
          <w:b/>
          <w:sz w:val="24"/>
          <w:szCs w:val="24"/>
        </w:rPr>
        <w:t xml:space="preserve">” </w:t>
      </w:r>
      <w:r w:rsidRPr="00E23CE1">
        <w:rPr>
          <w:rFonts w:ascii="Cambria" w:hAnsi="Cambria" w:cs="Arial"/>
          <w:sz w:val="24"/>
          <w:szCs w:val="24"/>
        </w:rPr>
        <w:t xml:space="preserve">na stronach www, w powstałych publikacjach oraz za pośrednictwem wszelkich pozostałych mediów/kanałów dystrybucji informacji tylko i wyłącznie </w:t>
      </w:r>
      <w:r>
        <w:rPr>
          <w:rFonts w:ascii="Cambria" w:hAnsi="Cambria" w:cs="Arial"/>
          <w:sz w:val="24"/>
          <w:szCs w:val="24"/>
        </w:rPr>
        <w:br/>
      </w:r>
      <w:r w:rsidRPr="00E23CE1">
        <w:rPr>
          <w:rFonts w:ascii="Cambria" w:hAnsi="Cambria" w:cs="Arial"/>
          <w:sz w:val="24"/>
          <w:szCs w:val="24"/>
        </w:rPr>
        <w:t xml:space="preserve">w </w:t>
      </w:r>
      <w:r>
        <w:rPr>
          <w:rFonts w:ascii="Cambria" w:hAnsi="Cambria" w:cs="Arial"/>
          <w:sz w:val="24"/>
          <w:szCs w:val="24"/>
        </w:rPr>
        <w:t xml:space="preserve">kontekście realizacji projektu </w:t>
      </w:r>
      <w:r w:rsidRPr="00E23CE1">
        <w:rPr>
          <w:rFonts w:ascii="Cambria" w:hAnsi="Cambria" w:cs="Arial"/>
          <w:sz w:val="24"/>
          <w:szCs w:val="24"/>
        </w:rPr>
        <w:t>pn. „</w:t>
      </w:r>
      <w:r w:rsidRPr="00D169A6">
        <w:rPr>
          <w:rFonts w:ascii="Cambria" w:hAnsi="Cambria" w:cs="Arial"/>
          <w:sz w:val="24"/>
          <w:szCs w:val="24"/>
        </w:rPr>
        <w:t>EKO PODWÓRKO – WSPÓLNA PRZESTRZEŃ</w:t>
      </w:r>
      <w:r w:rsidRPr="00E23CE1">
        <w:rPr>
          <w:rFonts w:ascii="Cambria" w:hAnsi="Cambria" w:cs="Arial"/>
          <w:sz w:val="24"/>
          <w:szCs w:val="24"/>
        </w:rPr>
        <w:t>”. Jednocześnie oświadczam, że zdjęcia i materiały wideo te nie naruszają moich ani dziecka dóbr osobistych. Niniejsza zgoda: nie jest ograniczona czasowa ani terytorialne, Dotyczy wszelkich zdjęć oraz materiałów wideo z udziałem mojego dziecka/podczas działań związanych z realizacją projektu pn. „</w:t>
      </w:r>
      <w:r w:rsidRPr="00D169A6">
        <w:rPr>
          <w:rFonts w:ascii="Cambria" w:hAnsi="Cambria" w:cs="Arial"/>
          <w:sz w:val="24"/>
          <w:szCs w:val="24"/>
        </w:rPr>
        <w:t>EKO PODWÓRKO – WSPÓLNA PRZESTRZEŃ</w:t>
      </w:r>
      <w:r w:rsidRPr="00E23CE1">
        <w:rPr>
          <w:rFonts w:ascii="Cambria" w:hAnsi="Cambria" w:cs="Arial"/>
          <w:sz w:val="24"/>
          <w:szCs w:val="24"/>
        </w:rPr>
        <w:t>”</w:t>
      </w:r>
      <w:r w:rsidRPr="00E23CE1">
        <w:rPr>
          <w:rFonts w:ascii="Cambria" w:hAnsi="Cambria" w:cs="Arial"/>
          <w:b/>
          <w:sz w:val="24"/>
          <w:szCs w:val="24"/>
        </w:rPr>
        <w:t xml:space="preserve"> </w:t>
      </w:r>
      <w:r w:rsidRPr="00E23CE1">
        <w:rPr>
          <w:rFonts w:ascii="Cambria" w:hAnsi="Cambria" w:cs="Arial"/>
          <w:sz w:val="24"/>
          <w:szCs w:val="24"/>
        </w:rPr>
        <w:t xml:space="preserve">może być użyty do różnego rodzaju form elektronicznego przetwarzania obrazu, kadrowania i kompozycji, bez obowiązku akceptacji produktu końcowego, lecz </w:t>
      </w:r>
      <w:r>
        <w:rPr>
          <w:rFonts w:ascii="Cambria" w:hAnsi="Cambria" w:cs="Arial"/>
          <w:sz w:val="24"/>
          <w:szCs w:val="24"/>
        </w:rPr>
        <w:br/>
      </w:r>
      <w:r w:rsidRPr="00E23CE1">
        <w:rPr>
          <w:rFonts w:ascii="Cambria" w:hAnsi="Cambria" w:cs="Arial"/>
          <w:sz w:val="24"/>
          <w:szCs w:val="24"/>
        </w:rPr>
        <w:t xml:space="preserve">nie w formach obraźliwych lub ogólnie uznanych za nieetyczne. Zrzekam się niniejszym wszelkich roszczeń w tym również o wynagrodzenie (istniejących i przyszłych) względem </w:t>
      </w:r>
      <w:r w:rsidRPr="00E23CE1">
        <w:rPr>
          <w:rFonts w:ascii="Cambria" w:hAnsi="Cambria" w:cs="Arial"/>
          <w:b/>
          <w:bCs/>
          <w:sz w:val="24"/>
          <w:szCs w:val="24"/>
        </w:rPr>
        <w:t>Gminy Miasto Rzeszów</w:t>
      </w:r>
      <w:r>
        <w:rPr>
          <w:rFonts w:ascii="Cambria" w:hAnsi="Cambria" w:cs="Arial"/>
          <w:b/>
          <w:bCs/>
          <w:sz w:val="24"/>
          <w:szCs w:val="24"/>
        </w:rPr>
        <w:t xml:space="preserve"> oraz firmy </w:t>
      </w:r>
      <w:proofErr w:type="spellStart"/>
      <w:r>
        <w:rPr>
          <w:rFonts w:ascii="Cambria" w:hAnsi="Cambria" w:cs="Arial"/>
          <w:b/>
          <w:bCs/>
          <w:sz w:val="24"/>
          <w:szCs w:val="24"/>
        </w:rPr>
        <w:t>InPost</w:t>
      </w:r>
      <w:proofErr w:type="spellEnd"/>
      <w:r>
        <w:rPr>
          <w:rFonts w:ascii="Cambria" w:hAnsi="Cambria" w:cs="Arial"/>
          <w:b/>
          <w:bCs/>
          <w:sz w:val="24"/>
          <w:szCs w:val="24"/>
        </w:rPr>
        <w:t xml:space="preserve"> Sp. z o.o. </w:t>
      </w:r>
      <w:r w:rsidRPr="00E23CE1">
        <w:rPr>
          <w:rFonts w:ascii="Cambria" w:hAnsi="Cambria" w:cs="Arial"/>
          <w:sz w:val="24"/>
          <w:szCs w:val="24"/>
        </w:rPr>
        <w:t>z tytułu wykorzystania wizerunku mojego dziecka na potrzeby jak w oświadczeniu.</w:t>
      </w:r>
    </w:p>
    <w:p w14:paraId="4F5DF984" w14:textId="77777777" w:rsidR="00017189" w:rsidRDefault="00017189" w:rsidP="00017189">
      <w:pPr>
        <w:jc w:val="both"/>
        <w:rPr>
          <w:rFonts w:ascii="Cambria" w:hAnsi="Cambria" w:cs="Arial"/>
          <w:b/>
          <w:sz w:val="24"/>
          <w:szCs w:val="24"/>
        </w:rPr>
      </w:pPr>
    </w:p>
    <w:p w14:paraId="633A0ABA" w14:textId="77777777" w:rsidR="00017189" w:rsidRDefault="00017189" w:rsidP="00017189">
      <w:pPr>
        <w:jc w:val="both"/>
        <w:rPr>
          <w:rFonts w:ascii="Cambria" w:hAnsi="Cambria" w:cs="Arial"/>
          <w:b/>
          <w:sz w:val="24"/>
          <w:szCs w:val="24"/>
        </w:rPr>
      </w:pPr>
    </w:p>
    <w:p w14:paraId="44BA703D" w14:textId="77777777" w:rsidR="00017189" w:rsidRDefault="00017189" w:rsidP="00017189">
      <w:pPr>
        <w:jc w:val="both"/>
        <w:rPr>
          <w:rFonts w:ascii="Cambria" w:hAnsi="Cambria" w:cs="Arial"/>
          <w:b/>
          <w:sz w:val="24"/>
          <w:szCs w:val="24"/>
        </w:rPr>
      </w:pPr>
    </w:p>
    <w:p w14:paraId="3F70B8DD" w14:textId="77777777" w:rsidR="00017189" w:rsidRPr="00E23CE1" w:rsidRDefault="00017189" w:rsidP="00017189">
      <w:pPr>
        <w:jc w:val="both"/>
        <w:rPr>
          <w:rFonts w:ascii="Cambria" w:hAnsi="Cambria" w:cs="Arial"/>
          <w:b/>
          <w:sz w:val="24"/>
          <w:szCs w:val="24"/>
        </w:rPr>
      </w:pPr>
      <w:r w:rsidRPr="00E23CE1">
        <w:rPr>
          <w:rFonts w:ascii="Cambria" w:hAnsi="Cambria" w:cs="Arial"/>
          <w:b/>
          <w:sz w:val="24"/>
          <w:szCs w:val="24"/>
        </w:rPr>
        <w:lastRenderedPageBreak/>
        <w:t>ZGODA NA PRZETWARZANIE DANYCH OSOBOWYCH</w:t>
      </w:r>
    </w:p>
    <w:p w14:paraId="6270D4EB" w14:textId="77777777" w:rsidR="00017189" w:rsidRPr="00E23CE1" w:rsidRDefault="00017189" w:rsidP="00017189">
      <w:pPr>
        <w:jc w:val="both"/>
        <w:rPr>
          <w:rFonts w:ascii="Cambria" w:hAnsi="Cambria" w:cs="Arial"/>
          <w:sz w:val="24"/>
          <w:szCs w:val="24"/>
        </w:rPr>
      </w:pPr>
      <w:r w:rsidRPr="00E23CE1">
        <w:rPr>
          <w:rFonts w:ascii="Cambria" w:hAnsi="Cambria" w:cs="Arial"/>
          <w:sz w:val="24"/>
          <w:szCs w:val="24"/>
        </w:rPr>
        <w:t xml:space="preserve">Ja niżej podpisany wyrażam zgodę na przetwarzanie danych osobowych moich (imienia </w:t>
      </w:r>
      <w:r w:rsidRPr="00E23CE1">
        <w:rPr>
          <w:rFonts w:ascii="Cambria" w:hAnsi="Cambria" w:cs="Arial"/>
          <w:sz w:val="24"/>
          <w:szCs w:val="24"/>
        </w:rPr>
        <w:br/>
        <w:t>i nazwiska) oraz danych mojego dziecka:</w:t>
      </w:r>
      <w:r w:rsidRPr="00E23CE1">
        <w:rPr>
          <w:rFonts w:ascii="Cambria" w:hAnsi="Cambria" w:cs="Arial"/>
          <w:sz w:val="24"/>
          <w:szCs w:val="24"/>
        </w:rPr>
        <w:softHyphen/>
        <w:t xml:space="preserve"> w zakresie imienia, nazwiska w zakresie wizerunku, w celu realizacji działań </w:t>
      </w:r>
      <w:proofErr w:type="spellStart"/>
      <w:r w:rsidRPr="00E23CE1">
        <w:rPr>
          <w:rFonts w:ascii="Cambria" w:hAnsi="Cambria" w:cs="Arial"/>
          <w:sz w:val="24"/>
          <w:szCs w:val="24"/>
        </w:rPr>
        <w:t>promocyjno</w:t>
      </w:r>
      <w:proofErr w:type="spellEnd"/>
      <w:r w:rsidRPr="00E23CE1">
        <w:rPr>
          <w:rFonts w:ascii="Cambria" w:hAnsi="Cambria" w:cs="Arial"/>
          <w:sz w:val="24"/>
          <w:szCs w:val="24"/>
        </w:rPr>
        <w:t xml:space="preserve"> – informacyjnych </w:t>
      </w:r>
      <w:r w:rsidRPr="00E23CE1">
        <w:rPr>
          <w:rFonts w:ascii="Cambria" w:hAnsi="Cambria" w:cs="Arial"/>
          <w:b/>
          <w:sz w:val="24"/>
          <w:szCs w:val="24"/>
        </w:rPr>
        <w:t>p</w:t>
      </w:r>
      <w:r>
        <w:rPr>
          <w:rFonts w:ascii="Cambria" w:hAnsi="Cambria" w:cs="Arial"/>
          <w:b/>
          <w:sz w:val="24"/>
          <w:szCs w:val="24"/>
        </w:rPr>
        <w:t>t</w:t>
      </w:r>
      <w:r w:rsidRPr="00E23CE1">
        <w:rPr>
          <w:rFonts w:ascii="Cambria" w:hAnsi="Cambria" w:cs="Arial"/>
          <w:b/>
          <w:sz w:val="24"/>
          <w:szCs w:val="24"/>
        </w:rPr>
        <w:t>. „</w:t>
      </w:r>
      <w:r w:rsidRPr="00D169A6">
        <w:rPr>
          <w:rFonts w:ascii="Cambria" w:hAnsi="Cambria" w:cs="Arial"/>
          <w:b/>
          <w:sz w:val="24"/>
          <w:szCs w:val="24"/>
        </w:rPr>
        <w:t>EKO PODWÓRKO – WSPÓLNA PRZESTRZEŃ</w:t>
      </w:r>
      <w:r w:rsidRPr="00E23CE1">
        <w:rPr>
          <w:rFonts w:ascii="Cambria" w:hAnsi="Cambria" w:cs="Arial"/>
          <w:b/>
          <w:sz w:val="24"/>
          <w:szCs w:val="24"/>
        </w:rPr>
        <w:t>”.</w:t>
      </w:r>
    </w:p>
    <w:p w14:paraId="1DA52506" w14:textId="77777777" w:rsidR="00017189" w:rsidRPr="00E23CE1" w:rsidRDefault="00017189" w:rsidP="00017189">
      <w:pPr>
        <w:jc w:val="center"/>
        <w:rPr>
          <w:rFonts w:ascii="Cambria" w:hAnsi="Cambria" w:cs="Arial"/>
          <w:b/>
          <w:sz w:val="24"/>
          <w:szCs w:val="24"/>
        </w:rPr>
      </w:pPr>
      <w:r w:rsidRPr="00E23CE1">
        <w:rPr>
          <w:rFonts w:ascii="Cambria" w:hAnsi="Cambria" w:cs="Arial"/>
          <w:b/>
          <w:sz w:val="24"/>
          <w:szCs w:val="24"/>
        </w:rPr>
        <w:t>KLAUZULA INFORMACYJNA</w:t>
      </w:r>
    </w:p>
    <w:p w14:paraId="638A0F00" w14:textId="77777777" w:rsidR="00017189" w:rsidRPr="00E23CE1" w:rsidRDefault="00017189" w:rsidP="00017189">
      <w:pPr>
        <w:jc w:val="both"/>
        <w:rPr>
          <w:rFonts w:ascii="Cambria" w:hAnsi="Cambria" w:cs="Arial"/>
          <w:sz w:val="24"/>
          <w:szCs w:val="24"/>
        </w:rPr>
      </w:pPr>
      <w:r w:rsidRPr="00E23CE1">
        <w:rPr>
          <w:rFonts w:ascii="Cambria" w:hAnsi="Cambria" w:cs="Arial"/>
          <w:sz w:val="24"/>
          <w:szCs w:val="24"/>
        </w:rPr>
        <w:t>Zgodnie z art. 13 ogólnego rozporządzenia o ochronie danych osobowych z dnia 27 kwietnia 2016 (Dz. Urz. UE L 2016, Nr 119, dalej RODO), przyjmuję do wiadomości że:</w:t>
      </w:r>
    </w:p>
    <w:p w14:paraId="426E5934"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Administratorem danych osobowych jest Gmina Miast Rzeszów, 35-064 Rzeszów, ul. Rynek 1.</w:t>
      </w:r>
    </w:p>
    <w:p w14:paraId="1E60F071"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 xml:space="preserve">Kontakt do Inspektora Ochrony Danych Osobowych w Gminie Miasto Rzeszów: </w:t>
      </w:r>
      <w:r w:rsidRPr="00E23CE1">
        <w:rPr>
          <w:rFonts w:ascii="Cambria" w:hAnsi="Cambria"/>
          <w:sz w:val="24"/>
          <w:szCs w:val="24"/>
        </w:rPr>
        <w:br/>
        <w:t xml:space="preserve">e-mail: </w:t>
      </w:r>
      <w:hyperlink r:id="rId8" w:history="1">
        <w:r w:rsidRPr="00E23CE1">
          <w:rPr>
            <w:rStyle w:val="Hipercze"/>
            <w:rFonts w:ascii="Cambria" w:hAnsi="Cambria"/>
            <w:sz w:val="24"/>
            <w:szCs w:val="24"/>
          </w:rPr>
          <w:t>iod@erzeszow.pl</w:t>
        </w:r>
      </w:hyperlink>
      <w:r w:rsidRPr="00E23CE1">
        <w:rPr>
          <w:rFonts w:ascii="Cambria" w:hAnsi="Cambria"/>
          <w:sz w:val="24"/>
          <w:szCs w:val="24"/>
        </w:rPr>
        <w:t xml:space="preserve">, lub pisemnie na adres administratora </w:t>
      </w:r>
    </w:p>
    <w:p w14:paraId="07F4DCA5" w14:textId="77777777" w:rsidR="00017189" w:rsidRPr="00E23CE1" w:rsidRDefault="00017189" w:rsidP="00017189">
      <w:pPr>
        <w:pStyle w:val="Akapitzlist"/>
        <w:numPr>
          <w:ilvl w:val="0"/>
          <w:numId w:val="14"/>
        </w:numPr>
        <w:spacing w:after="0"/>
        <w:jc w:val="both"/>
        <w:rPr>
          <w:rFonts w:ascii="Cambria" w:hAnsi="Cambria"/>
          <w:sz w:val="24"/>
          <w:szCs w:val="24"/>
        </w:rPr>
      </w:pPr>
      <w:r>
        <w:rPr>
          <w:rFonts w:ascii="Cambria" w:hAnsi="Cambria"/>
          <w:sz w:val="24"/>
          <w:szCs w:val="24"/>
        </w:rPr>
        <w:t>Dane</w:t>
      </w:r>
      <w:r w:rsidRPr="00E23CE1">
        <w:rPr>
          <w:rFonts w:ascii="Cambria" w:hAnsi="Cambria"/>
          <w:sz w:val="24"/>
          <w:szCs w:val="24"/>
        </w:rPr>
        <w:t xml:space="preserve"> osobowe będą przetwarzane wyłącznie na potrzeby realizacji </w:t>
      </w:r>
      <w:r w:rsidRPr="00E23CE1">
        <w:rPr>
          <w:rFonts w:ascii="Cambria" w:hAnsi="Cambria"/>
          <w:sz w:val="24"/>
          <w:szCs w:val="24"/>
        </w:rPr>
        <w:br/>
        <w:t>i promocji projektu pn. „</w:t>
      </w:r>
      <w:r w:rsidRPr="00D169A6">
        <w:rPr>
          <w:rFonts w:ascii="Cambria" w:hAnsi="Cambria"/>
          <w:sz w:val="24"/>
          <w:szCs w:val="24"/>
        </w:rPr>
        <w:t>EKO PODWÓRKO – WSPÓLNA PRZESTRZEŃ</w:t>
      </w:r>
      <w:r w:rsidRPr="00E23CE1">
        <w:rPr>
          <w:rFonts w:ascii="Cambria" w:hAnsi="Cambria"/>
          <w:sz w:val="24"/>
          <w:szCs w:val="24"/>
        </w:rPr>
        <w:t>”</w:t>
      </w:r>
    </w:p>
    <w:p w14:paraId="57C16541"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Podstawą prawną Administratora do przetwarzania danych osobowych jest</w:t>
      </w:r>
    </w:p>
    <w:p w14:paraId="31565B1C" w14:textId="77777777" w:rsidR="00017189" w:rsidRPr="00E23CE1" w:rsidRDefault="00017189" w:rsidP="00017189">
      <w:pPr>
        <w:pStyle w:val="Akapitzlist"/>
        <w:spacing w:after="0"/>
        <w:ind w:left="709"/>
        <w:jc w:val="both"/>
        <w:rPr>
          <w:rFonts w:ascii="Cambria" w:hAnsi="Cambria"/>
          <w:sz w:val="24"/>
          <w:szCs w:val="24"/>
        </w:rPr>
      </w:pPr>
      <w:r w:rsidRPr="00E23CE1">
        <w:rPr>
          <w:rFonts w:ascii="Cambria" w:hAnsi="Cambria"/>
          <w:sz w:val="24"/>
          <w:szCs w:val="24"/>
        </w:rPr>
        <w:t>art. 6 ust. 1 lit. a) e) RODO.</w:t>
      </w:r>
    </w:p>
    <w:p w14:paraId="58F21B9C" w14:textId="77777777" w:rsidR="00017189" w:rsidRPr="00E23CE1" w:rsidRDefault="00017189" w:rsidP="00017189">
      <w:pPr>
        <w:pStyle w:val="Akapitzlist"/>
        <w:numPr>
          <w:ilvl w:val="0"/>
          <w:numId w:val="14"/>
        </w:numPr>
        <w:jc w:val="both"/>
        <w:rPr>
          <w:rFonts w:ascii="Cambria" w:hAnsi="Cambria"/>
          <w:sz w:val="24"/>
          <w:szCs w:val="24"/>
        </w:rPr>
      </w:pPr>
      <w:r w:rsidRPr="00E23CE1">
        <w:rPr>
          <w:rFonts w:ascii="Cambria" w:hAnsi="Cambria"/>
          <w:sz w:val="24"/>
          <w:szCs w:val="24"/>
        </w:rPr>
        <w:t>Przysługuje mi prawo do dostępu oraz sprostowania swoich danych osobowych.</w:t>
      </w:r>
    </w:p>
    <w:p w14:paraId="5B1A12BA"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Przysługuje mi prawo do cofnięcia zgody na przetwarzanie danych w dowolnej chwili.</w:t>
      </w:r>
    </w:p>
    <w:p w14:paraId="124D485C"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Przysługuje mi prawo do wniesienia skargi do Prezesa Urzędu Ochrony Danych Osobowych, w sytuacji uznania, że dane przetwarzane są niezgodnie z przepisami prawa.</w:t>
      </w:r>
    </w:p>
    <w:p w14:paraId="39DD9C48"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Okres przetwarzania moich danych osobowych prze Gminę Miasto Rzeszów wynosi 10 lat.</w:t>
      </w:r>
    </w:p>
    <w:p w14:paraId="05C14C1A" w14:textId="77777777" w:rsidR="00017189" w:rsidRPr="00E23CE1" w:rsidRDefault="00017189" w:rsidP="00017189">
      <w:pPr>
        <w:pStyle w:val="Akapitzlist"/>
        <w:numPr>
          <w:ilvl w:val="0"/>
          <w:numId w:val="14"/>
        </w:numPr>
        <w:spacing w:after="0"/>
        <w:jc w:val="both"/>
        <w:rPr>
          <w:rFonts w:ascii="Cambria" w:hAnsi="Cambria"/>
          <w:sz w:val="24"/>
          <w:szCs w:val="24"/>
        </w:rPr>
      </w:pPr>
      <w:r>
        <w:rPr>
          <w:rFonts w:ascii="Cambria" w:hAnsi="Cambria"/>
          <w:sz w:val="24"/>
          <w:szCs w:val="24"/>
        </w:rPr>
        <w:t xml:space="preserve">Odbiorcami </w:t>
      </w:r>
      <w:r w:rsidRPr="00E23CE1">
        <w:rPr>
          <w:rFonts w:ascii="Cambria" w:hAnsi="Cambria"/>
          <w:sz w:val="24"/>
          <w:szCs w:val="24"/>
        </w:rPr>
        <w:t xml:space="preserve">danych osobowych mogą być podmioty uprawnione </w:t>
      </w:r>
      <w:r w:rsidRPr="00E23CE1">
        <w:rPr>
          <w:rFonts w:ascii="Cambria" w:hAnsi="Cambria"/>
          <w:sz w:val="24"/>
          <w:szCs w:val="24"/>
        </w:rPr>
        <w:br/>
        <w:t>do uzyskania danych osobowych na podstawie przepisów prawa oraz podmioty współpracujące z Gminą Miasto Rzeszów na podstawie zawartych umów powierzenia danych.</w:t>
      </w:r>
    </w:p>
    <w:p w14:paraId="63914208" w14:textId="77777777" w:rsidR="00017189" w:rsidRPr="00E23CE1" w:rsidRDefault="00017189" w:rsidP="00017189">
      <w:pPr>
        <w:pStyle w:val="Akapitzlist"/>
        <w:numPr>
          <w:ilvl w:val="0"/>
          <w:numId w:val="14"/>
        </w:numPr>
        <w:spacing w:after="0"/>
        <w:jc w:val="both"/>
        <w:rPr>
          <w:rFonts w:ascii="Cambria" w:hAnsi="Cambria"/>
          <w:sz w:val="24"/>
          <w:szCs w:val="24"/>
        </w:rPr>
      </w:pPr>
      <w:r>
        <w:rPr>
          <w:rFonts w:ascii="Cambria" w:hAnsi="Cambria"/>
          <w:sz w:val="24"/>
          <w:szCs w:val="24"/>
        </w:rPr>
        <w:t>Podane dane osobowe</w:t>
      </w:r>
      <w:r w:rsidRPr="00E23CE1">
        <w:rPr>
          <w:rFonts w:ascii="Cambria" w:hAnsi="Cambria"/>
          <w:sz w:val="24"/>
          <w:szCs w:val="24"/>
        </w:rPr>
        <w:t xml:space="preserve"> nie będą podlegały zautomatyzowanemu podejmowaniu decyzji oraz profilowaniu i nie będą przekazywane do państw trzecich ani  organizacji międzynarodowych.</w:t>
      </w:r>
    </w:p>
    <w:p w14:paraId="569F1CC6" w14:textId="77777777" w:rsidR="00017189" w:rsidRPr="00E23CE1" w:rsidRDefault="00017189" w:rsidP="00017189">
      <w:pPr>
        <w:pStyle w:val="Akapitzlist"/>
        <w:numPr>
          <w:ilvl w:val="0"/>
          <w:numId w:val="14"/>
        </w:numPr>
        <w:spacing w:after="0"/>
        <w:jc w:val="both"/>
        <w:rPr>
          <w:rFonts w:ascii="Cambria" w:hAnsi="Cambria"/>
          <w:sz w:val="24"/>
          <w:szCs w:val="24"/>
        </w:rPr>
      </w:pPr>
      <w:r w:rsidRPr="00E23CE1">
        <w:rPr>
          <w:rFonts w:ascii="Cambria" w:hAnsi="Cambria"/>
          <w:sz w:val="24"/>
          <w:szCs w:val="24"/>
        </w:rPr>
        <w:t xml:space="preserve">Podanie </w:t>
      </w:r>
      <w:r>
        <w:rPr>
          <w:rFonts w:ascii="Cambria" w:hAnsi="Cambria"/>
          <w:sz w:val="24"/>
          <w:szCs w:val="24"/>
        </w:rPr>
        <w:t>danych jest</w:t>
      </w:r>
      <w:r w:rsidRPr="00E23CE1">
        <w:rPr>
          <w:rFonts w:ascii="Cambria" w:hAnsi="Cambria"/>
          <w:sz w:val="24"/>
          <w:szCs w:val="24"/>
        </w:rPr>
        <w:t xml:space="preserve"> dobrowolne, jednakże w przypadku odmowy ich podania nie może wziąć udziału moje dziecko w projekcie pn. „</w:t>
      </w:r>
      <w:r w:rsidRPr="00D169A6">
        <w:rPr>
          <w:rFonts w:ascii="Cambria" w:hAnsi="Cambria"/>
          <w:sz w:val="24"/>
          <w:szCs w:val="24"/>
        </w:rPr>
        <w:t>EKO PODWÓRKO – WSPÓLNA PRZESTRZEŃ</w:t>
      </w:r>
      <w:r>
        <w:rPr>
          <w:rFonts w:ascii="Cambria" w:hAnsi="Cambria"/>
          <w:sz w:val="24"/>
          <w:szCs w:val="24"/>
        </w:rPr>
        <w:t>.</w:t>
      </w:r>
      <w:r w:rsidRPr="00E23CE1">
        <w:rPr>
          <w:rFonts w:ascii="Cambria" w:hAnsi="Cambria"/>
          <w:sz w:val="24"/>
          <w:szCs w:val="24"/>
        </w:rPr>
        <w:t>”</w:t>
      </w:r>
    </w:p>
    <w:p w14:paraId="311FB90A" w14:textId="77777777" w:rsidR="00017189" w:rsidRPr="003A6A72" w:rsidRDefault="00017189" w:rsidP="00017189">
      <w:pPr>
        <w:jc w:val="both"/>
        <w:rPr>
          <w:rFonts w:ascii="Cambria" w:hAnsi="Cambria" w:cs="Arial"/>
          <w:sz w:val="24"/>
          <w:szCs w:val="24"/>
        </w:rPr>
      </w:pPr>
    </w:p>
    <w:p w14:paraId="290A77B2" w14:textId="77777777" w:rsidR="00017189" w:rsidRPr="003A6A72" w:rsidRDefault="00017189" w:rsidP="00017189">
      <w:pPr>
        <w:jc w:val="both"/>
        <w:rPr>
          <w:rFonts w:ascii="Cambria" w:hAnsi="Cambria" w:cs="Arial"/>
          <w:sz w:val="24"/>
          <w:szCs w:val="24"/>
        </w:rPr>
      </w:pPr>
    </w:p>
    <w:p w14:paraId="119EB0F2" w14:textId="77777777" w:rsidR="00017189" w:rsidRPr="003A6A72" w:rsidRDefault="00017189" w:rsidP="00017189">
      <w:pPr>
        <w:jc w:val="both"/>
        <w:rPr>
          <w:rFonts w:ascii="Cambria" w:hAnsi="Cambria" w:cs="Arial"/>
          <w:sz w:val="20"/>
          <w:szCs w:val="20"/>
        </w:rPr>
      </w:pPr>
      <w:r w:rsidRPr="003A6A72">
        <w:rPr>
          <w:rFonts w:ascii="Cambria" w:hAnsi="Cambria" w:cs="Arial"/>
          <w:sz w:val="20"/>
          <w:szCs w:val="20"/>
        </w:rPr>
        <w:t>……………………………………………………...                                              ………………………………………………………………..</w:t>
      </w:r>
    </w:p>
    <w:p w14:paraId="3114C1C0" w14:textId="3C4D224C" w:rsidR="00017189" w:rsidRPr="00017189" w:rsidRDefault="00017189" w:rsidP="00017189">
      <w:pPr>
        <w:jc w:val="both"/>
        <w:rPr>
          <w:rFonts w:ascii="Cambria" w:hAnsi="Cambria"/>
          <w:sz w:val="20"/>
          <w:szCs w:val="20"/>
        </w:rPr>
      </w:pPr>
      <w:r>
        <w:rPr>
          <w:rFonts w:ascii="Cambria" w:hAnsi="Cambria" w:cs="Arial"/>
          <w:sz w:val="20"/>
          <w:szCs w:val="20"/>
        </w:rPr>
        <w:t xml:space="preserve"> </w:t>
      </w:r>
      <w:r w:rsidRPr="003A6A72">
        <w:rPr>
          <w:rFonts w:ascii="Cambria" w:hAnsi="Cambria" w:cs="Arial"/>
          <w:sz w:val="20"/>
          <w:szCs w:val="20"/>
        </w:rPr>
        <w:t>IMIĘ I NAZWISKO OPIEKUNA DZIECKA                                         CZYTELNY PODPIS OPIEKUNA DZIECK</w:t>
      </w:r>
      <w:r>
        <w:rPr>
          <w:rFonts w:ascii="Cambria" w:hAnsi="Cambria" w:cs="Arial"/>
          <w:sz w:val="20"/>
          <w:szCs w:val="20"/>
        </w:rPr>
        <w:t>A</w:t>
      </w:r>
    </w:p>
    <w:sectPr w:rsidR="00017189" w:rsidRPr="00017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B42"/>
    <w:multiLevelType w:val="multilevel"/>
    <w:tmpl w:val="B49C69CA"/>
    <w:lvl w:ilvl="0">
      <w:start w:val="1"/>
      <w:numFmt w:val="decimal"/>
      <w:lvlText w:val="%1."/>
      <w:lvlJc w:val="left"/>
      <w:pPr>
        <w:ind w:left="720" w:hanging="360"/>
      </w:pPr>
      <w:rPr>
        <w:rFonts w:hint="default"/>
      </w:rPr>
    </w:lvl>
    <w:lvl w:ilvl="1">
      <w:start w:val="1"/>
      <w:numFmt w:val="decimal"/>
      <w:isLgl/>
      <w:lvlText w:val="%1.%2."/>
      <w:lvlJc w:val="left"/>
      <w:pPr>
        <w:ind w:left="2145" w:hanging="72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635" w:hanging="108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615" w:hanging="1800"/>
      </w:pPr>
      <w:rPr>
        <w:rFonts w:hint="default"/>
      </w:rPr>
    </w:lvl>
    <w:lvl w:ilvl="8">
      <w:start w:val="1"/>
      <w:numFmt w:val="decimal"/>
      <w:isLgl/>
      <w:lvlText w:val="%1.%2.%3.%4.%5.%6.%7.%8.%9."/>
      <w:lvlJc w:val="left"/>
      <w:pPr>
        <w:ind w:left="10680" w:hanging="1800"/>
      </w:pPr>
      <w:rPr>
        <w:rFonts w:hint="default"/>
      </w:rPr>
    </w:lvl>
  </w:abstractNum>
  <w:abstractNum w:abstractNumId="1" w15:restartNumberingAfterBreak="0">
    <w:nsid w:val="081129A8"/>
    <w:multiLevelType w:val="hybridMultilevel"/>
    <w:tmpl w:val="6FD81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C018F"/>
    <w:multiLevelType w:val="hybridMultilevel"/>
    <w:tmpl w:val="64D81366"/>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6110E5"/>
    <w:multiLevelType w:val="hybridMultilevel"/>
    <w:tmpl w:val="3294C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3064E"/>
    <w:multiLevelType w:val="hybridMultilevel"/>
    <w:tmpl w:val="F98652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8BC5DE2"/>
    <w:multiLevelType w:val="hybridMultilevel"/>
    <w:tmpl w:val="CBD2E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4727E"/>
    <w:multiLevelType w:val="multilevel"/>
    <w:tmpl w:val="ADDEABDE"/>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7D51C3"/>
    <w:multiLevelType w:val="hybridMultilevel"/>
    <w:tmpl w:val="EE0A7DFC"/>
    <w:lvl w:ilvl="0" w:tplc="BF6AD1B4">
      <w:start w:val="1"/>
      <w:numFmt w:val="decimal"/>
      <w:lvlText w:val="%1."/>
      <w:lvlJc w:val="left"/>
      <w:pPr>
        <w:ind w:left="720" w:hanging="360"/>
      </w:pPr>
      <w:rPr>
        <w:rFonts w:asciiTheme="minorHAnsi" w:eastAsiaTheme="minorEastAsia" w:hAnsiTheme="minorHAnsi"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8435BE"/>
    <w:multiLevelType w:val="hybridMultilevel"/>
    <w:tmpl w:val="17C40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0A6DF1"/>
    <w:multiLevelType w:val="hybridMultilevel"/>
    <w:tmpl w:val="2D7C7562"/>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0" w15:restartNumberingAfterBreak="0">
    <w:nsid w:val="536F0230"/>
    <w:multiLevelType w:val="hybridMultilevel"/>
    <w:tmpl w:val="3780A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9C1AFD"/>
    <w:multiLevelType w:val="hybridMultilevel"/>
    <w:tmpl w:val="12A6CF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4C5BA6"/>
    <w:multiLevelType w:val="multilevel"/>
    <w:tmpl w:val="EA287F54"/>
    <w:lvl w:ilvl="0">
      <w:start w:val="1"/>
      <w:numFmt w:val="decimal"/>
      <w:lvlText w:val="%1."/>
      <w:lvlJc w:val="left"/>
      <w:pPr>
        <w:ind w:left="720" w:hanging="360"/>
      </w:pPr>
      <w:rPr>
        <w:rFonts w:hint="default"/>
      </w:rPr>
    </w:lvl>
    <w:lvl w:ilvl="1">
      <w:start w:val="1"/>
      <w:numFmt w:val="decimal"/>
      <w:lvlText w:val="%2)"/>
      <w:lvlJc w:val="left"/>
      <w:pPr>
        <w:ind w:left="1785" w:hanging="360"/>
      </w:pPr>
    </w:lvl>
    <w:lvl w:ilvl="2">
      <w:start w:val="1"/>
      <w:numFmt w:val="decimal"/>
      <w:isLgl/>
      <w:lvlText w:val="%1.%2.%3."/>
      <w:lvlJc w:val="left"/>
      <w:pPr>
        <w:ind w:left="3210" w:hanging="720"/>
      </w:pPr>
      <w:rPr>
        <w:rFonts w:hint="default"/>
      </w:rPr>
    </w:lvl>
    <w:lvl w:ilvl="3">
      <w:start w:val="1"/>
      <w:numFmt w:val="decimal"/>
      <w:isLgl/>
      <w:lvlText w:val="%1.%2.%3.%4."/>
      <w:lvlJc w:val="left"/>
      <w:pPr>
        <w:ind w:left="4635" w:hanging="108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615" w:hanging="1800"/>
      </w:pPr>
      <w:rPr>
        <w:rFonts w:hint="default"/>
      </w:rPr>
    </w:lvl>
    <w:lvl w:ilvl="8">
      <w:start w:val="1"/>
      <w:numFmt w:val="decimal"/>
      <w:isLgl/>
      <w:lvlText w:val="%1.%2.%3.%4.%5.%6.%7.%8.%9."/>
      <w:lvlJc w:val="left"/>
      <w:pPr>
        <w:ind w:left="10680" w:hanging="1800"/>
      </w:pPr>
      <w:rPr>
        <w:rFonts w:hint="default"/>
      </w:rPr>
    </w:lvl>
  </w:abstractNum>
  <w:abstractNum w:abstractNumId="13" w15:restartNumberingAfterBreak="0">
    <w:nsid w:val="58340E1E"/>
    <w:multiLevelType w:val="hybridMultilevel"/>
    <w:tmpl w:val="F5A8F858"/>
    <w:lvl w:ilvl="0" w:tplc="2E12DE76">
      <w:start w:val="1"/>
      <w:numFmt w:val="decimal"/>
      <w:lvlText w:val="%1)"/>
      <w:lvlJc w:val="left"/>
      <w:pPr>
        <w:ind w:left="1152" w:hanging="432"/>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484864"/>
    <w:multiLevelType w:val="hybridMultilevel"/>
    <w:tmpl w:val="74E88C40"/>
    <w:lvl w:ilvl="0" w:tplc="D892DD26">
      <w:start w:val="1"/>
      <w:numFmt w:val="upperRoman"/>
      <w:lvlText w:val="%1."/>
      <w:lvlJc w:val="left"/>
      <w:pPr>
        <w:ind w:left="1080" w:hanging="720"/>
      </w:pPr>
      <w:rPr>
        <w:rFonts w:hint="default"/>
      </w:rPr>
    </w:lvl>
    <w:lvl w:ilvl="1" w:tplc="00645776">
      <w:numFmt w:val="bullet"/>
      <w:lvlText w:val="•"/>
      <w:lvlJc w:val="left"/>
      <w:pPr>
        <w:ind w:left="1725" w:hanging="645"/>
      </w:pPr>
      <w:rPr>
        <w:rFonts w:ascii="Cambria" w:eastAsiaTheme="minorHAnsi" w:hAnsi="Cambria"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D62EFE"/>
    <w:multiLevelType w:val="hybridMultilevel"/>
    <w:tmpl w:val="FC784A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D132244"/>
    <w:multiLevelType w:val="hybridMultilevel"/>
    <w:tmpl w:val="72C44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3"/>
  </w:num>
  <w:num w:numId="6">
    <w:abstractNumId w:val="0"/>
  </w:num>
  <w:num w:numId="7">
    <w:abstractNumId w:val="1"/>
  </w:num>
  <w:num w:numId="8">
    <w:abstractNumId w:val="8"/>
  </w:num>
  <w:num w:numId="9">
    <w:abstractNumId w:val="16"/>
  </w:num>
  <w:num w:numId="10">
    <w:abstractNumId w:val="10"/>
  </w:num>
  <w:num w:numId="11">
    <w:abstractNumId w:val="11"/>
  </w:num>
  <w:num w:numId="12">
    <w:abstractNumId w:val="6"/>
  </w:num>
  <w:num w:numId="13">
    <w:abstractNumId w:val="9"/>
  </w:num>
  <w:num w:numId="14">
    <w:abstractNumId w:val="5"/>
  </w:num>
  <w:num w:numId="15">
    <w:abstractNumId w:val="2"/>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8C"/>
    <w:rsid w:val="00017189"/>
    <w:rsid w:val="0003533C"/>
    <w:rsid w:val="0030068E"/>
    <w:rsid w:val="003032A0"/>
    <w:rsid w:val="003D640A"/>
    <w:rsid w:val="00513831"/>
    <w:rsid w:val="00643117"/>
    <w:rsid w:val="00686A7A"/>
    <w:rsid w:val="00A0198C"/>
    <w:rsid w:val="00A551E9"/>
    <w:rsid w:val="00A72953"/>
    <w:rsid w:val="00B24522"/>
    <w:rsid w:val="00C850EF"/>
    <w:rsid w:val="00D433C4"/>
    <w:rsid w:val="00F74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3DED"/>
  <w15:chartTrackingRefBased/>
  <w15:docId w15:val="{F537345D-4937-473C-BA9F-40424B29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198C"/>
    <w:pPr>
      <w:spacing w:after="200" w:line="276" w:lineRule="auto"/>
    </w:pPr>
    <w:rPr>
      <w:kern w:val="0"/>
      <w14:ligatures w14:val="none"/>
    </w:rPr>
  </w:style>
  <w:style w:type="paragraph" w:styleId="Nagwek1">
    <w:name w:val="heading 1"/>
    <w:basedOn w:val="Normalny"/>
    <w:next w:val="Normalny"/>
    <w:link w:val="Nagwek1Znak"/>
    <w:uiPriority w:val="9"/>
    <w:qFormat/>
    <w:rsid w:val="00A01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1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198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198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198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19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19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19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19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198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198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198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198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198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19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19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19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198C"/>
    <w:rPr>
      <w:rFonts w:eastAsiaTheme="majorEastAsia" w:cstheme="majorBidi"/>
      <w:color w:val="272727" w:themeColor="text1" w:themeTint="D8"/>
    </w:rPr>
  </w:style>
  <w:style w:type="paragraph" w:styleId="Tytu">
    <w:name w:val="Title"/>
    <w:basedOn w:val="Normalny"/>
    <w:next w:val="Normalny"/>
    <w:link w:val="TytuZnak"/>
    <w:uiPriority w:val="10"/>
    <w:qFormat/>
    <w:rsid w:val="00A01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19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19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19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198C"/>
    <w:pPr>
      <w:spacing w:before="160"/>
      <w:jc w:val="center"/>
    </w:pPr>
    <w:rPr>
      <w:i/>
      <w:iCs/>
      <w:color w:val="404040" w:themeColor="text1" w:themeTint="BF"/>
    </w:rPr>
  </w:style>
  <w:style w:type="character" w:customStyle="1" w:styleId="CytatZnak">
    <w:name w:val="Cytat Znak"/>
    <w:basedOn w:val="Domylnaczcionkaakapitu"/>
    <w:link w:val="Cytat"/>
    <w:uiPriority w:val="29"/>
    <w:rsid w:val="00A0198C"/>
    <w:rPr>
      <w:i/>
      <w:iCs/>
      <w:color w:val="404040" w:themeColor="text1" w:themeTint="BF"/>
    </w:rPr>
  </w:style>
  <w:style w:type="paragraph" w:styleId="Akapitzlist">
    <w:name w:val="List Paragraph"/>
    <w:basedOn w:val="Normalny"/>
    <w:uiPriority w:val="34"/>
    <w:qFormat/>
    <w:rsid w:val="00A0198C"/>
    <w:pPr>
      <w:ind w:left="720"/>
      <w:contextualSpacing/>
    </w:pPr>
  </w:style>
  <w:style w:type="character" w:styleId="Wyrnienieintensywne">
    <w:name w:val="Intense Emphasis"/>
    <w:basedOn w:val="Domylnaczcionkaakapitu"/>
    <w:uiPriority w:val="21"/>
    <w:qFormat/>
    <w:rsid w:val="00A0198C"/>
    <w:rPr>
      <w:i/>
      <w:iCs/>
      <w:color w:val="0F4761" w:themeColor="accent1" w:themeShade="BF"/>
    </w:rPr>
  </w:style>
  <w:style w:type="paragraph" w:styleId="Cytatintensywny">
    <w:name w:val="Intense Quote"/>
    <w:basedOn w:val="Normalny"/>
    <w:next w:val="Normalny"/>
    <w:link w:val="CytatintensywnyZnak"/>
    <w:uiPriority w:val="30"/>
    <w:qFormat/>
    <w:rsid w:val="00A01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198C"/>
    <w:rPr>
      <w:i/>
      <w:iCs/>
      <w:color w:val="0F4761" w:themeColor="accent1" w:themeShade="BF"/>
    </w:rPr>
  </w:style>
  <w:style w:type="character" w:styleId="Odwoanieintensywne">
    <w:name w:val="Intense Reference"/>
    <w:basedOn w:val="Domylnaczcionkaakapitu"/>
    <w:uiPriority w:val="32"/>
    <w:qFormat/>
    <w:rsid w:val="00A0198C"/>
    <w:rPr>
      <w:b/>
      <w:bCs/>
      <w:smallCaps/>
      <w:color w:val="0F4761" w:themeColor="accent1" w:themeShade="BF"/>
      <w:spacing w:val="5"/>
    </w:rPr>
  </w:style>
  <w:style w:type="character" w:styleId="Uwydatnienie">
    <w:name w:val="Emphasis"/>
    <w:basedOn w:val="Domylnaczcionkaakapitu"/>
    <w:uiPriority w:val="20"/>
    <w:qFormat/>
    <w:rsid w:val="003032A0"/>
    <w:rPr>
      <w:i/>
      <w:iCs/>
    </w:rPr>
  </w:style>
  <w:style w:type="character" w:styleId="Hipercze">
    <w:name w:val="Hyperlink"/>
    <w:basedOn w:val="Domylnaczcionkaakapitu"/>
    <w:uiPriority w:val="99"/>
    <w:unhideWhenUsed/>
    <w:rsid w:val="00017189"/>
    <w:rPr>
      <w:color w:val="0000FF"/>
      <w:u w:val="single"/>
    </w:rPr>
  </w:style>
  <w:style w:type="table" w:styleId="Tabela-Siatka">
    <w:name w:val="Table Grid"/>
    <w:basedOn w:val="Standardowy"/>
    <w:uiPriority w:val="59"/>
    <w:rsid w:val="000171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5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rzeszow.pl" TargetMode="External"/><Relationship Id="rId3" Type="http://schemas.openxmlformats.org/officeDocument/2006/relationships/settings" Target="settings.xml"/><Relationship Id="rId7" Type="http://schemas.openxmlformats.org/officeDocument/2006/relationships/hyperlink" Target="https://inpost.pl/polityka-prywat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erzeszow.pl/pl/53-ochrona-danych-osobowych.html" TargetMode="External"/><Relationship Id="rId5" Type="http://schemas.openxmlformats.org/officeDocument/2006/relationships/hyperlink" Target="https://urbanlab.erzesz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2716</Words>
  <Characters>16300</Characters>
  <Application>Microsoft Office Word</Application>
  <DocSecurity>0</DocSecurity>
  <Lines>135</Lines>
  <Paragraphs>37</Paragraphs>
  <ScaleCrop>false</ScaleCrop>
  <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Małgorzata (CIM)</dc:creator>
  <cp:keywords/>
  <dc:description/>
  <cp:lastModifiedBy>Baran Izabela</cp:lastModifiedBy>
  <cp:revision>6</cp:revision>
  <dcterms:created xsi:type="dcterms:W3CDTF">2024-05-13T11:46:00Z</dcterms:created>
  <dcterms:modified xsi:type="dcterms:W3CDTF">2024-05-14T06:28:00Z</dcterms:modified>
</cp:coreProperties>
</file>